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A4" w:rsidRPr="00A43200" w:rsidRDefault="00370CA4" w:rsidP="00370CA4">
      <w:pPr>
        <w:ind w:hanging="284"/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 xml:space="preserve">Самоанализ МАОУ </w:t>
      </w:r>
      <w:proofErr w:type="gramStart"/>
      <w:r w:rsidRPr="00A43200">
        <w:rPr>
          <w:b/>
          <w:sz w:val="28"/>
          <w:szCs w:val="28"/>
        </w:rPr>
        <w:t>ДО</w:t>
      </w:r>
      <w:proofErr w:type="gramEnd"/>
      <w:r w:rsidRPr="00A43200">
        <w:rPr>
          <w:b/>
          <w:sz w:val="28"/>
          <w:szCs w:val="28"/>
        </w:rPr>
        <w:t xml:space="preserve"> «</w:t>
      </w:r>
      <w:proofErr w:type="gramStart"/>
      <w:r w:rsidRPr="00A43200">
        <w:rPr>
          <w:b/>
          <w:sz w:val="28"/>
          <w:szCs w:val="28"/>
        </w:rPr>
        <w:t>Дом</w:t>
      </w:r>
      <w:proofErr w:type="gramEnd"/>
      <w:r w:rsidRPr="00A43200">
        <w:rPr>
          <w:b/>
          <w:sz w:val="28"/>
          <w:szCs w:val="28"/>
        </w:rPr>
        <w:t xml:space="preserve"> школьников»</w:t>
      </w:r>
    </w:p>
    <w:p w:rsidR="00370CA4" w:rsidRPr="00A43200" w:rsidRDefault="00370CA4" w:rsidP="00370CA4">
      <w:pPr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>Бавлинского муниципального района РТ</w:t>
      </w:r>
    </w:p>
    <w:p w:rsidR="00370CA4" w:rsidRPr="00A43200" w:rsidRDefault="00370CA4" w:rsidP="00370CA4">
      <w:pPr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 xml:space="preserve"> по итогам 2019-2020 учебного года.</w:t>
      </w:r>
    </w:p>
    <w:p w:rsidR="00370CA4" w:rsidRPr="00A43200" w:rsidRDefault="00370CA4" w:rsidP="00370CA4">
      <w:pPr>
        <w:jc w:val="center"/>
        <w:rPr>
          <w:sz w:val="28"/>
          <w:szCs w:val="28"/>
        </w:rPr>
      </w:pP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   Муниципальное автономное образовательное учреждение дополнительного образования «Дом школьников» - это учреждение, которое максимально доступно для учащихся и обеспечивает широкую сеть объединений, соответствующих интересам и потребностям детей и подростков.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>Миссия учреждения: популяризация творчества среди детей и подростков – путь к обществу знающих и умеющих.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  В соответствии с планом комплектования Дом школьников на 2019-2020 учебный год количество обучающихся зачисленных в объединения Дом школьников составило 865 обучающихся,  60 объединения работают по 6 направлениям.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>- 42 группы у основных педагогов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>- 18 групп у педагогов совместителей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</w:p>
    <w:p w:rsidR="00370CA4" w:rsidRPr="00A43200" w:rsidRDefault="00370CA4" w:rsidP="00370CA4">
      <w:pPr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 xml:space="preserve">Статистика охвата </w:t>
      </w:r>
      <w:proofErr w:type="gramStart"/>
      <w:r w:rsidRPr="00A43200">
        <w:rPr>
          <w:b/>
          <w:sz w:val="28"/>
          <w:szCs w:val="28"/>
        </w:rPr>
        <w:t>обучающихся</w:t>
      </w:r>
      <w:proofErr w:type="gramEnd"/>
      <w:r w:rsidRPr="00A43200">
        <w:rPr>
          <w:b/>
          <w:sz w:val="28"/>
          <w:szCs w:val="28"/>
        </w:rPr>
        <w:t xml:space="preserve"> по направлениям</w:t>
      </w:r>
    </w:p>
    <w:p w:rsidR="00370CA4" w:rsidRPr="00A43200" w:rsidRDefault="00370CA4" w:rsidP="00370CA4">
      <w:pPr>
        <w:jc w:val="center"/>
        <w:rPr>
          <w:sz w:val="28"/>
          <w:szCs w:val="28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8"/>
        <w:gridCol w:w="1112"/>
        <w:gridCol w:w="1440"/>
        <w:gridCol w:w="1260"/>
        <w:gridCol w:w="1440"/>
        <w:gridCol w:w="1080"/>
        <w:gridCol w:w="1260"/>
      </w:tblGrid>
      <w:tr w:rsidR="00370CA4" w:rsidRPr="00A43200" w:rsidTr="00902F8B">
        <w:trPr>
          <w:trHeight w:val="448"/>
        </w:trPr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2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2017-2018</w:t>
            </w:r>
          </w:p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proofErr w:type="spellStart"/>
            <w:r w:rsidRPr="00A43200">
              <w:rPr>
                <w:sz w:val="28"/>
                <w:szCs w:val="28"/>
              </w:rPr>
              <w:t>уч</w:t>
            </w:r>
            <w:proofErr w:type="gramStart"/>
            <w:r w:rsidRPr="00A43200">
              <w:rPr>
                <w:sz w:val="28"/>
                <w:szCs w:val="28"/>
              </w:rPr>
              <w:t>.г</w:t>
            </w:r>
            <w:proofErr w:type="gramEnd"/>
            <w:r w:rsidRPr="00A43200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2018-2019</w:t>
            </w:r>
          </w:p>
          <w:p w:rsidR="00370CA4" w:rsidRPr="00A43200" w:rsidRDefault="00370CA4" w:rsidP="00902F8B">
            <w:pPr>
              <w:ind w:left="104"/>
              <w:jc w:val="center"/>
              <w:rPr>
                <w:sz w:val="28"/>
                <w:szCs w:val="28"/>
              </w:rPr>
            </w:pPr>
            <w:proofErr w:type="spellStart"/>
            <w:r w:rsidRPr="00A43200">
              <w:rPr>
                <w:sz w:val="28"/>
                <w:szCs w:val="28"/>
              </w:rPr>
              <w:t>уч</w:t>
            </w:r>
            <w:proofErr w:type="gramStart"/>
            <w:r w:rsidRPr="00A43200">
              <w:rPr>
                <w:sz w:val="28"/>
                <w:szCs w:val="28"/>
              </w:rPr>
              <w:t>.г</w:t>
            </w:r>
            <w:proofErr w:type="gramEnd"/>
            <w:r w:rsidRPr="00A43200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104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2019-2020</w:t>
            </w:r>
          </w:p>
          <w:p w:rsidR="00370CA4" w:rsidRPr="00A43200" w:rsidRDefault="00370CA4" w:rsidP="00902F8B">
            <w:pPr>
              <w:ind w:left="104"/>
              <w:jc w:val="center"/>
              <w:rPr>
                <w:sz w:val="28"/>
                <w:szCs w:val="28"/>
              </w:rPr>
            </w:pPr>
            <w:proofErr w:type="spellStart"/>
            <w:r w:rsidRPr="00A43200">
              <w:rPr>
                <w:sz w:val="28"/>
                <w:szCs w:val="28"/>
              </w:rPr>
              <w:t>уч</w:t>
            </w:r>
            <w:proofErr w:type="gramStart"/>
            <w:r w:rsidRPr="00A43200">
              <w:rPr>
                <w:sz w:val="28"/>
                <w:szCs w:val="28"/>
              </w:rPr>
              <w:t>.г</w:t>
            </w:r>
            <w:proofErr w:type="gramEnd"/>
            <w:r w:rsidRPr="00A43200">
              <w:rPr>
                <w:sz w:val="28"/>
                <w:szCs w:val="28"/>
              </w:rPr>
              <w:t>од</w:t>
            </w:r>
            <w:proofErr w:type="spellEnd"/>
          </w:p>
        </w:tc>
      </w:tr>
      <w:tr w:rsidR="00370CA4" w:rsidRPr="00A43200" w:rsidTr="00902F8B">
        <w:trPr>
          <w:trHeight w:val="765"/>
        </w:trPr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CA4" w:rsidRPr="00A43200" w:rsidRDefault="00370CA4" w:rsidP="00902F8B">
            <w:pPr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Количество объединений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A43200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Количество объединений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A43200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Количество объединений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A43200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370CA4" w:rsidRPr="00A43200" w:rsidTr="00902F8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2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345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390</w:t>
            </w:r>
          </w:p>
        </w:tc>
      </w:tr>
      <w:tr w:rsidR="00370CA4" w:rsidRPr="00A43200" w:rsidTr="00902F8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Техническое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30</w:t>
            </w:r>
          </w:p>
        </w:tc>
      </w:tr>
      <w:tr w:rsidR="00370CA4" w:rsidRPr="00A43200" w:rsidTr="00902F8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2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Физкультурно-спортивное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105</w:t>
            </w:r>
          </w:p>
        </w:tc>
      </w:tr>
      <w:tr w:rsidR="00370CA4" w:rsidRPr="00A43200" w:rsidTr="00902F8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2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240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255</w:t>
            </w:r>
          </w:p>
        </w:tc>
      </w:tr>
      <w:tr w:rsidR="00370CA4" w:rsidRPr="00A43200" w:rsidTr="00902F8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2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Военно-патриотическое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15</w:t>
            </w:r>
          </w:p>
        </w:tc>
      </w:tr>
      <w:tr w:rsidR="00370CA4" w:rsidRPr="00A43200" w:rsidTr="00902F8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2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Туристическое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90</w:t>
            </w:r>
          </w:p>
        </w:tc>
      </w:tr>
      <w:tr w:rsidR="00370CA4" w:rsidRPr="00A43200" w:rsidTr="00902F8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2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Экологическое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A43200">
              <w:rPr>
                <w:iCs/>
                <w:sz w:val="28"/>
                <w:szCs w:val="28"/>
              </w:rPr>
              <w:t>15</w:t>
            </w:r>
          </w:p>
        </w:tc>
      </w:tr>
      <w:tr w:rsidR="00370CA4" w:rsidRPr="00A43200" w:rsidTr="00902F8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Итого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865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865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ind w:left="360"/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865</w:t>
            </w:r>
          </w:p>
        </w:tc>
      </w:tr>
    </w:tbl>
    <w:p w:rsidR="00370CA4" w:rsidRPr="00A43200" w:rsidRDefault="00370CA4" w:rsidP="00370CA4">
      <w:pPr>
        <w:pStyle w:val="Default"/>
        <w:jc w:val="center"/>
        <w:rPr>
          <w:b/>
          <w:sz w:val="28"/>
          <w:szCs w:val="28"/>
        </w:rPr>
      </w:pPr>
      <w:proofErr w:type="gramStart"/>
      <w:r w:rsidRPr="00A43200">
        <w:rPr>
          <w:b/>
          <w:sz w:val="28"/>
          <w:szCs w:val="28"/>
        </w:rPr>
        <w:t>Количественный состав обучающихся в объединениях</w:t>
      </w:r>
      <w:proofErr w:type="gramEnd"/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noProof/>
          <w:sz w:val="28"/>
          <w:szCs w:val="28"/>
        </w:rPr>
        <w:lastRenderedPageBreak/>
        <w:drawing>
          <wp:inline distT="0" distB="0" distL="0" distR="0" wp14:anchorId="13BEA4DC" wp14:editId="13C739EE">
            <wp:extent cx="6505575" cy="2857500"/>
            <wp:effectExtent l="0" t="0" r="0" b="0"/>
            <wp:docPr id="1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 xml:space="preserve">         Важным показателем деятельности Дом школьников является посещаемость. 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>Для повышения посещаемости детей объединений Дом школьников, педагоги принимали различные методы по привлечению детей: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>- проводились Дни открытых дверей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>- раздавались детям и родителям различные буклеты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>- педагоги посещали школы, родительские собрания, делая рекламу.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color w:val="FF0000"/>
          <w:sz w:val="28"/>
          <w:szCs w:val="28"/>
        </w:rPr>
        <w:t xml:space="preserve">      </w:t>
      </w:r>
      <w:r w:rsidRPr="00A43200">
        <w:rPr>
          <w:sz w:val="28"/>
          <w:szCs w:val="28"/>
        </w:rPr>
        <w:t xml:space="preserve">В последнее время особое внимание уделяется результативности обучения - это  достижение </w:t>
      </w:r>
      <w:proofErr w:type="gramStart"/>
      <w:r w:rsidRPr="00A43200">
        <w:rPr>
          <w:sz w:val="28"/>
          <w:szCs w:val="28"/>
        </w:rPr>
        <w:t>обучающимися</w:t>
      </w:r>
      <w:proofErr w:type="gramEnd"/>
      <w:r w:rsidRPr="00A43200">
        <w:rPr>
          <w:sz w:val="28"/>
          <w:szCs w:val="28"/>
        </w:rPr>
        <w:t xml:space="preserve"> тех целей и задач, которые поставлены в образовательной программе педагога.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Критериями оценки уровня</w:t>
      </w:r>
      <w:r w:rsidRPr="00A43200">
        <w:rPr>
          <w:i/>
          <w:sz w:val="28"/>
          <w:szCs w:val="28"/>
        </w:rPr>
        <w:t xml:space="preserve"> теоретической</w:t>
      </w:r>
      <w:r w:rsidRPr="00A43200">
        <w:rPr>
          <w:sz w:val="28"/>
          <w:szCs w:val="28"/>
        </w:rPr>
        <w:t xml:space="preserve"> подготовки учащихся являлось соответствие уровня теоретических знаний программным требованиям, широта кругозора.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Критерии оценки уровня </w:t>
      </w:r>
      <w:r w:rsidRPr="00A43200">
        <w:rPr>
          <w:i/>
          <w:sz w:val="28"/>
          <w:szCs w:val="28"/>
        </w:rPr>
        <w:t xml:space="preserve">практической </w:t>
      </w:r>
      <w:r w:rsidRPr="00A43200">
        <w:rPr>
          <w:sz w:val="28"/>
          <w:szCs w:val="28"/>
        </w:rPr>
        <w:t xml:space="preserve">подготовки - соответствие развития практических умений и навыков программным требованиям, качество выполнения практического задания.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Критерии оценки уровня </w:t>
      </w:r>
      <w:r w:rsidRPr="00A43200">
        <w:rPr>
          <w:i/>
          <w:sz w:val="28"/>
          <w:szCs w:val="28"/>
        </w:rPr>
        <w:t>развития  и воспитанности</w:t>
      </w:r>
      <w:r w:rsidRPr="00A43200">
        <w:rPr>
          <w:sz w:val="28"/>
          <w:szCs w:val="28"/>
        </w:rPr>
        <w:t>: культура поведения, творческое отношение к выполнению практического задания.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 xml:space="preserve">Коэффициент </w:t>
      </w:r>
      <w:proofErr w:type="spellStart"/>
      <w:r w:rsidRPr="00A43200">
        <w:rPr>
          <w:sz w:val="28"/>
          <w:szCs w:val="28"/>
        </w:rPr>
        <w:t>обученности</w:t>
      </w:r>
      <w:proofErr w:type="spellEnd"/>
      <w:r w:rsidRPr="00A43200">
        <w:rPr>
          <w:sz w:val="28"/>
          <w:szCs w:val="28"/>
        </w:rPr>
        <w:t xml:space="preserve"> в объединениях: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 xml:space="preserve"> - высокого уровня – 71 учащийся  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>- среднего уровня – 240 учащихся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>- низкого уровня – 2 учащихся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  <w:u w:val="single"/>
        </w:rPr>
        <w:t xml:space="preserve">    Вывод:</w:t>
      </w:r>
      <w:r w:rsidRPr="00A43200">
        <w:rPr>
          <w:sz w:val="28"/>
          <w:szCs w:val="28"/>
        </w:rPr>
        <w:t xml:space="preserve">   необходимо привлекать обучающихся к участию в различных конкурсах, смотрах, соревнованиях, для повышения уровня их </w:t>
      </w:r>
      <w:proofErr w:type="spellStart"/>
      <w:r w:rsidRPr="00A43200">
        <w:rPr>
          <w:sz w:val="28"/>
          <w:szCs w:val="28"/>
        </w:rPr>
        <w:t>обученности</w:t>
      </w:r>
      <w:proofErr w:type="spellEnd"/>
      <w:r w:rsidRPr="00A43200">
        <w:rPr>
          <w:sz w:val="28"/>
          <w:szCs w:val="28"/>
        </w:rPr>
        <w:t xml:space="preserve"> и самореализации по направлениям деятельности.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 xml:space="preserve">        В Дом школьников осуществляется образовательная деятельность и по договорам об оказании платных образовательных услуг. 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>- 38 объединений занимаются на платной</w:t>
      </w:r>
      <w:r w:rsidRPr="00A43200">
        <w:rPr>
          <w:color w:val="FF0000"/>
          <w:sz w:val="28"/>
          <w:szCs w:val="28"/>
        </w:rPr>
        <w:t xml:space="preserve"> </w:t>
      </w:r>
      <w:r w:rsidRPr="00A43200">
        <w:rPr>
          <w:sz w:val="28"/>
          <w:szCs w:val="28"/>
        </w:rPr>
        <w:t>основе</w:t>
      </w:r>
    </w:p>
    <w:p w:rsidR="00370CA4" w:rsidRPr="00A43200" w:rsidRDefault="00370CA4" w:rsidP="00370CA4">
      <w:pPr>
        <w:rPr>
          <w:sz w:val="28"/>
          <w:szCs w:val="28"/>
        </w:rPr>
      </w:pPr>
      <w:r w:rsidRPr="00A43200">
        <w:rPr>
          <w:sz w:val="28"/>
          <w:szCs w:val="28"/>
        </w:rPr>
        <w:t>- 22 объединения на бесплатной основе.</w:t>
      </w:r>
    </w:p>
    <w:p w:rsidR="00370CA4" w:rsidRDefault="00370CA4" w:rsidP="00370CA4">
      <w:pPr>
        <w:jc w:val="center"/>
        <w:rPr>
          <w:sz w:val="28"/>
          <w:szCs w:val="28"/>
        </w:rPr>
      </w:pPr>
    </w:p>
    <w:p w:rsidR="00370CA4" w:rsidRDefault="00370CA4" w:rsidP="00370CA4">
      <w:pPr>
        <w:jc w:val="center"/>
        <w:rPr>
          <w:sz w:val="28"/>
          <w:szCs w:val="28"/>
        </w:rPr>
      </w:pPr>
    </w:p>
    <w:p w:rsidR="00370CA4" w:rsidRDefault="00370CA4" w:rsidP="00370CA4">
      <w:pPr>
        <w:jc w:val="center"/>
        <w:rPr>
          <w:sz w:val="28"/>
          <w:szCs w:val="28"/>
        </w:rPr>
      </w:pPr>
    </w:p>
    <w:p w:rsidR="00370CA4" w:rsidRDefault="00370CA4" w:rsidP="00370CA4">
      <w:pPr>
        <w:jc w:val="center"/>
        <w:rPr>
          <w:sz w:val="28"/>
          <w:szCs w:val="28"/>
        </w:rPr>
      </w:pPr>
    </w:p>
    <w:p w:rsidR="00370CA4" w:rsidRDefault="00370CA4" w:rsidP="00370CA4">
      <w:pPr>
        <w:jc w:val="center"/>
        <w:rPr>
          <w:sz w:val="28"/>
          <w:szCs w:val="28"/>
        </w:rPr>
      </w:pPr>
    </w:p>
    <w:p w:rsidR="00370CA4" w:rsidRPr="002F0792" w:rsidRDefault="00370CA4" w:rsidP="00370CA4">
      <w:pPr>
        <w:jc w:val="center"/>
        <w:rPr>
          <w:b/>
          <w:sz w:val="28"/>
          <w:szCs w:val="28"/>
        </w:rPr>
      </w:pPr>
      <w:r w:rsidRPr="002F0792">
        <w:rPr>
          <w:b/>
          <w:sz w:val="28"/>
          <w:szCs w:val="28"/>
        </w:rPr>
        <w:lastRenderedPageBreak/>
        <w:t xml:space="preserve">Контингент </w:t>
      </w:r>
      <w:proofErr w:type="gramStart"/>
      <w:r w:rsidRPr="002F0792">
        <w:rPr>
          <w:b/>
          <w:sz w:val="28"/>
          <w:szCs w:val="28"/>
        </w:rPr>
        <w:t>обучающихся</w:t>
      </w:r>
      <w:proofErr w:type="gramEnd"/>
    </w:p>
    <w:p w:rsidR="00370CA4" w:rsidRPr="00A43200" w:rsidRDefault="00370CA4" w:rsidP="00370CA4">
      <w:pPr>
        <w:jc w:val="center"/>
        <w:rPr>
          <w:sz w:val="28"/>
          <w:szCs w:val="28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308"/>
        <w:gridCol w:w="2084"/>
      </w:tblGrid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По категориям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A43200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До 6 лет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290 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1-4 класс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256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5-8 класс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281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9-11 класс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38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Многодетные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90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Неполные семьи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5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Из неблагополучных семей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9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Дети группы риска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Опека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ОВЗ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</w:t>
            </w:r>
          </w:p>
        </w:tc>
      </w:tr>
      <w:tr w:rsidR="00370CA4" w:rsidRPr="00A43200" w:rsidTr="00902F8B"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Дети - инвалиды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</w:tr>
    </w:tbl>
    <w:p w:rsidR="00370CA4" w:rsidRPr="00A43200" w:rsidRDefault="00370CA4" w:rsidP="00370CA4">
      <w:pPr>
        <w:rPr>
          <w:sz w:val="28"/>
          <w:szCs w:val="28"/>
        </w:rPr>
      </w:pPr>
    </w:p>
    <w:p w:rsidR="00370CA4" w:rsidRPr="00A43200" w:rsidRDefault="00370CA4" w:rsidP="00370CA4">
      <w:pPr>
        <w:rPr>
          <w:color w:val="FF0000"/>
          <w:sz w:val="28"/>
          <w:szCs w:val="28"/>
        </w:rPr>
      </w:pPr>
    </w:p>
    <w:p w:rsidR="00370CA4" w:rsidRPr="00A43200" w:rsidRDefault="00370CA4" w:rsidP="00370CA4">
      <w:pPr>
        <w:rPr>
          <w:sz w:val="28"/>
          <w:szCs w:val="28"/>
        </w:rPr>
      </w:pPr>
    </w:p>
    <w:p w:rsidR="00370CA4" w:rsidRPr="00A43200" w:rsidRDefault="00370CA4" w:rsidP="00370CA4">
      <w:pPr>
        <w:rPr>
          <w:sz w:val="28"/>
          <w:szCs w:val="28"/>
        </w:rPr>
      </w:pPr>
    </w:p>
    <w:p w:rsidR="00370CA4" w:rsidRPr="00A43200" w:rsidRDefault="00370CA4" w:rsidP="00370CA4">
      <w:pPr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  <w:r w:rsidRPr="00A43200">
        <w:rPr>
          <w:sz w:val="28"/>
          <w:szCs w:val="28"/>
        </w:rPr>
        <w:t xml:space="preserve"> </w:t>
      </w: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2520"/>
        </w:tabs>
        <w:rPr>
          <w:color w:val="FF0000"/>
          <w:sz w:val="28"/>
          <w:szCs w:val="28"/>
        </w:rPr>
      </w:pPr>
      <w:r w:rsidRPr="00A43200">
        <w:rPr>
          <w:sz w:val="28"/>
          <w:szCs w:val="28"/>
        </w:rPr>
        <w:t>Занимаются в «Дом школьников»- 35 гр.,  детей- 500</w:t>
      </w:r>
    </w:p>
    <w:p w:rsidR="00370CA4" w:rsidRPr="00A43200" w:rsidRDefault="00370CA4" w:rsidP="00370CA4">
      <w:pPr>
        <w:tabs>
          <w:tab w:val="left" w:pos="2520"/>
        </w:tabs>
        <w:jc w:val="both"/>
        <w:rPr>
          <w:color w:val="FF0000"/>
          <w:sz w:val="28"/>
          <w:szCs w:val="28"/>
        </w:rPr>
      </w:pPr>
      <w:r w:rsidRPr="00A43200">
        <w:rPr>
          <w:sz w:val="28"/>
          <w:szCs w:val="28"/>
        </w:rPr>
        <w:t>Занимаются на базах городских школ - 23 гр., детей – 335</w:t>
      </w:r>
    </w:p>
    <w:p w:rsidR="00370CA4" w:rsidRPr="00A43200" w:rsidRDefault="00370CA4" w:rsidP="00370CA4">
      <w:pPr>
        <w:tabs>
          <w:tab w:val="left" w:pos="2520"/>
        </w:tabs>
        <w:jc w:val="both"/>
        <w:rPr>
          <w:sz w:val="28"/>
          <w:szCs w:val="28"/>
        </w:rPr>
      </w:pPr>
      <w:r w:rsidRPr="00A43200">
        <w:rPr>
          <w:sz w:val="28"/>
          <w:szCs w:val="28"/>
        </w:rPr>
        <w:t>Занимаются на базах сельских школ- 2 гр. детей – 30</w:t>
      </w:r>
    </w:p>
    <w:p w:rsidR="00370CA4" w:rsidRPr="00A43200" w:rsidRDefault="00370CA4" w:rsidP="00370CA4">
      <w:pPr>
        <w:tabs>
          <w:tab w:val="left" w:pos="6525"/>
        </w:tabs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Продолжительность учебного занятия в соответствии с </w:t>
      </w:r>
      <w:proofErr w:type="spellStart"/>
      <w:r w:rsidRPr="00A43200">
        <w:rPr>
          <w:sz w:val="28"/>
          <w:szCs w:val="28"/>
        </w:rPr>
        <w:t>санитарно</w:t>
      </w:r>
      <w:proofErr w:type="spellEnd"/>
      <w:r w:rsidRPr="00A43200">
        <w:rPr>
          <w:sz w:val="28"/>
          <w:szCs w:val="28"/>
        </w:rPr>
        <w:t xml:space="preserve"> – гигиеническими правилами и нормативами, психофизиологическими особенностями развития детей и подростков составляет от 15 до 40 минут. Продолжительность перемен между занятиями составляет 10 мин.</w:t>
      </w:r>
    </w:p>
    <w:p w:rsidR="00370CA4" w:rsidRPr="00A43200" w:rsidRDefault="00370CA4" w:rsidP="00370CA4">
      <w:pPr>
        <w:tabs>
          <w:tab w:val="left" w:pos="6525"/>
        </w:tabs>
        <w:jc w:val="center"/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6525"/>
        </w:tabs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>Программы по сроку реализации</w:t>
      </w:r>
    </w:p>
    <w:p w:rsidR="00370CA4" w:rsidRPr="00A43200" w:rsidRDefault="00370CA4" w:rsidP="00370CA4">
      <w:pPr>
        <w:tabs>
          <w:tab w:val="left" w:pos="6525"/>
        </w:tabs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450"/>
        <w:gridCol w:w="1294"/>
        <w:gridCol w:w="1857"/>
        <w:gridCol w:w="1836"/>
        <w:gridCol w:w="1105"/>
        <w:gridCol w:w="1598"/>
        <w:gridCol w:w="1139"/>
      </w:tblGrid>
      <w:tr w:rsidR="00370CA4" w:rsidRPr="00A43200" w:rsidTr="00902F8B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8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По направлениям</w:t>
            </w:r>
          </w:p>
        </w:tc>
      </w:tr>
      <w:tr w:rsidR="00370CA4" w:rsidRPr="00A43200" w:rsidTr="00902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CA4" w:rsidRPr="00A43200" w:rsidRDefault="00370CA4" w:rsidP="00902F8B">
            <w:pPr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43200">
              <w:rPr>
                <w:sz w:val="28"/>
                <w:szCs w:val="28"/>
              </w:rPr>
              <w:t>Художест</w:t>
            </w:r>
            <w:proofErr w:type="spellEnd"/>
          </w:p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венное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Физкультурно-спортивное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Туристическое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Соц</w:t>
            </w:r>
            <w:proofErr w:type="gramStart"/>
            <w:r w:rsidRPr="00A43200">
              <w:rPr>
                <w:sz w:val="28"/>
                <w:szCs w:val="28"/>
              </w:rPr>
              <w:t>.-</w:t>
            </w:r>
            <w:proofErr w:type="gramEnd"/>
            <w:r w:rsidRPr="00A43200">
              <w:rPr>
                <w:sz w:val="28"/>
                <w:szCs w:val="28"/>
              </w:rPr>
              <w:t>педагог.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Техническое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Воен</w:t>
            </w:r>
            <w:proofErr w:type="gramStart"/>
            <w:r w:rsidRPr="00A43200">
              <w:rPr>
                <w:sz w:val="28"/>
                <w:szCs w:val="28"/>
              </w:rPr>
              <w:t>.-</w:t>
            </w:r>
            <w:proofErr w:type="gramEnd"/>
            <w:r w:rsidRPr="00A43200">
              <w:rPr>
                <w:sz w:val="28"/>
                <w:szCs w:val="28"/>
              </w:rPr>
              <w:t>патриот.</w:t>
            </w:r>
          </w:p>
        </w:tc>
      </w:tr>
      <w:tr w:rsidR="00370CA4" w:rsidRPr="00A43200" w:rsidTr="00902F8B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 год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</w:p>
        </w:tc>
      </w:tr>
      <w:tr w:rsidR="00370CA4" w:rsidRPr="00A43200" w:rsidTr="00902F8B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 года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</w:tr>
      <w:tr w:rsidR="00370CA4" w:rsidRPr="00A43200" w:rsidTr="00902F8B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 года и более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</w:p>
        </w:tc>
      </w:tr>
      <w:tr w:rsidR="00370CA4" w:rsidRPr="00A43200" w:rsidTr="00902F8B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6525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</w:tr>
    </w:tbl>
    <w:p w:rsidR="00370CA4" w:rsidRPr="00A43200" w:rsidRDefault="00370CA4" w:rsidP="00370CA4">
      <w:pPr>
        <w:tabs>
          <w:tab w:val="left" w:pos="6525"/>
        </w:tabs>
        <w:jc w:val="center"/>
        <w:rPr>
          <w:sz w:val="28"/>
          <w:szCs w:val="28"/>
        </w:rPr>
      </w:pPr>
    </w:p>
    <w:p w:rsidR="00370CA4" w:rsidRPr="00A43200" w:rsidRDefault="00370CA4" w:rsidP="00370CA4">
      <w:pPr>
        <w:tabs>
          <w:tab w:val="left" w:pos="6525"/>
        </w:tabs>
        <w:jc w:val="center"/>
        <w:rPr>
          <w:sz w:val="28"/>
          <w:szCs w:val="28"/>
        </w:rPr>
      </w:pPr>
      <w:r w:rsidRPr="00A43200">
        <w:rPr>
          <w:sz w:val="28"/>
          <w:szCs w:val="28"/>
        </w:rPr>
        <w:t>Всего в 2019-2020 учебном году в Дом школьников реализовывалось 30 программ.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  </w:t>
      </w:r>
      <w:proofErr w:type="gramStart"/>
      <w:r w:rsidRPr="00A43200">
        <w:rPr>
          <w:sz w:val="28"/>
          <w:szCs w:val="28"/>
        </w:rPr>
        <w:t>Если в прошлом учебном году все программы были пройдены в полном объеме, то в этом учебном году, из – за сложившейся ситуации, некоторые программы частично не завершены.</w:t>
      </w:r>
      <w:proofErr w:type="gramEnd"/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  С 23 марта 2020 года все педагоги Дом школьников перешли на дистанционное обучение. Педагогами была проведена корректировка программ, некоторые темы занятий были объединены.           Объединения художественной и физкультурно-спортивной направленности завершили </w:t>
      </w:r>
      <w:proofErr w:type="gramStart"/>
      <w:r w:rsidRPr="00A43200">
        <w:rPr>
          <w:sz w:val="28"/>
          <w:szCs w:val="28"/>
        </w:rPr>
        <w:t>обучение по</w:t>
      </w:r>
      <w:proofErr w:type="gramEnd"/>
      <w:r w:rsidRPr="00A43200">
        <w:rPr>
          <w:sz w:val="28"/>
          <w:szCs w:val="28"/>
        </w:rPr>
        <w:t xml:space="preserve"> своим программам в полном объеме. Не смогли перейти на дистанционное обучение те </w:t>
      </w:r>
      <w:r w:rsidRPr="00A43200">
        <w:rPr>
          <w:sz w:val="28"/>
          <w:szCs w:val="28"/>
        </w:rPr>
        <w:lastRenderedPageBreak/>
        <w:t xml:space="preserve">объединения, программы которых рассчитаны на детей от 2 до 6 лет (ШБП «Росиночка», Арт-малыш, «Маленький гений»).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  Дистанционное обучение было новшеством для дополнительного образования. Не смотря на это, все педагоги справились с нововведением. Регулярно сдавали отчеты о проведенных занятиях, что позволило контролировать учебный процесс. </w:t>
      </w:r>
    </w:p>
    <w:p w:rsidR="00370CA4" w:rsidRPr="00A43200" w:rsidRDefault="00370CA4" w:rsidP="00370CA4">
      <w:pPr>
        <w:tabs>
          <w:tab w:val="left" w:pos="6525"/>
        </w:tabs>
        <w:rPr>
          <w:sz w:val="28"/>
          <w:szCs w:val="28"/>
        </w:rPr>
      </w:pPr>
      <w:r w:rsidRPr="00A43200">
        <w:rPr>
          <w:sz w:val="28"/>
          <w:szCs w:val="28"/>
        </w:rPr>
        <w:t xml:space="preserve">         Одним из основных показателей успешной реализации программ в Дом школьников является участие в конкурсах, мероприятиях различного уровня.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   В соответствии с планом внутреннего контроля учреждения был сделан анализ работы учреждения по участию в конкурсах, мониторинг деятельности педагогов. Обучающиеся и педагоги активно участвуют во всех мероприятиях разного уровня.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Участие в Международных  конкурсах – 2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Участие во Всероссийских  конкурсах  - 4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Участие в Республиканских конкурсах, соревнованиях – 7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Участие в Региональных конкурсах, соревнованиях – 9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Организация и проведение районных мероприятий – 30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Выходы педагогов (республиканские, региональные всероссийские) – 9 </w:t>
      </w:r>
    </w:p>
    <w:p w:rsidR="00370CA4" w:rsidRPr="00A43200" w:rsidRDefault="00370CA4" w:rsidP="00370CA4">
      <w:pPr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>Сравнительный анализ достижений обучающихся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4"/>
        <w:gridCol w:w="2545"/>
        <w:gridCol w:w="2555"/>
        <w:gridCol w:w="2555"/>
      </w:tblGrid>
      <w:tr w:rsidR="00370CA4" w:rsidRPr="00A43200" w:rsidTr="00902F8B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Уровень конкурса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2017  - 2018 уч. год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2018 – 2019 </w:t>
            </w:r>
            <w:proofErr w:type="spellStart"/>
            <w:r w:rsidRPr="00A43200">
              <w:rPr>
                <w:sz w:val="28"/>
                <w:szCs w:val="28"/>
              </w:rPr>
              <w:t>уч</w:t>
            </w:r>
            <w:proofErr w:type="gramStart"/>
            <w:r w:rsidRPr="00A43200">
              <w:rPr>
                <w:sz w:val="28"/>
                <w:szCs w:val="28"/>
              </w:rPr>
              <w:t>.г</w:t>
            </w:r>
            <w:proofErr w:type="gramEnd"/>
            <w:r w:rsidRPr="00A43200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2019 – 2020 </w:t>
            </w:r>
            <w:proofErr w:type="spellStart"/>
            <w:r w:rsidRPr="00A43200">
              <w:rPr>
                <w:sz w:val="28"/>
                <w:szCs w:val="28"/>
              </w:rPr>
              <w:t>уч</w:t>
            </w:r>
            <w:proofErr w:type="gramStart"/>
            <w:r w:rsidRPr="00A43200">
              <w:rPr>
                <w:sz w:val="28"/>
                <w:szCs w:val="28"/>
              </w:rPr>
              <w:t>.г</w:t>
            </w:r>
            <w:proofErr w:type="gramEnd"/>
            <w:r w:rsidRPr="00A43200">
              <w:rPr>
                <w:sz w:val="28"/>
                <w:szCs w:val="28"/>
              </w:rPr>
              <w:t>од</w:t>
            </w:r>
            <w:proofErr w:type="spellEnd"/>
          </w:p>
        </w:tc>
      </w:tr>
      <w:tr w:rsidR="00370CA4" w:rsidRPr="00A43200" w:rsidTr="00902F8B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</w:t>
            </w:r>
          </w:p>
        </w:tc>
      </w:tr>
      <w:tr w:rsidR="00370CA4" w:rsidRPr="00A43200" w:rsidTr="00902F8B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10</w:t>
            </w:r>
          </w:p>
        </w:tc>
      </w:tr>
      <w:tr w:rsidR="00370CA4" w:rsidRPr="00A43200" w:rsidTr="00902F8B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8</w:t>
            </w:r>
          </w:p>
        </w:tc>
      </w:tr>
      <w:tr w:rsidR="00370CA4" w:rsidRPr="00A43200" w:rsidTr="00902F8B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9</w:t>
            </w:r>
          </w:p>
        </w:tc>
      </w:tr>
    </w:tbl>
    <w:p w:rsidR="00370CA4" w:rsidRPr="00A43200" w:rsidRDefault="00370CA4" w:rsidP="00370CA4">
      <w:pPr>
        <w:jc w:val="both"/>
        <w:rPr>
          <w:sz w:val="28"/>
          <w:szCs w:val="28"/>
        </w:rPr>
      </w:pP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noProof/>
          <w:sz w:val="28"/>
          <w:szCs w:val="28"/>
        </w:rPr>
        <w:drawing>
          <wp:inline distT="0" distB="0" distL="0" distR="0" wp14:anchorId="7A375B75" wp14:editId="38BC849A">
            <wp:extent cx="6572250" cy="3609975"/>
            <wp:effectExtent l="0" t="0" r="0" b="0"/>
            <wp:docPr id="2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70CA4" w:rsidRPr="00A43200" w:rsidRDefault="00370CA4" w:rsidP="00370CA4">
      <w:pPr>
        <w:pStyle w:val="Default"/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>Кадровое обеспечение педагогического процесса.</w:t>
      </w:r>
    </w:p>
    <w:p w:rsidR="00370CA4" w:rsidRPr="00A43200" w:rsidRDefault="00370CA4" w:rsidP="00370CA4">
      <w:pPr>
        <w:pStyle w:val="Default"/>
        <w:rPr>
          <w:sz w:val="28"/>
          <w:szCs w:val="28"/>
        </w:rPr>
      </w:pPr>
      <w:r w:rsidRPr="00A43200">
        <w:rPr>
          <w:sz w:val="28"/>
          <w:szCs w:val="28"/>
        </w:rPr>
        <w:t xml:space="preserve">Педагогический коллектив Дом школьников – это коллектив, имеющий реальный потенциал для осуществления образовательно – воспитательного процесса на достаточно высоком уровне. </w:t>
      </w:r>
    </w:p>
    <w:p w:rsidR="00370CA4" w:rsidRPr="00A43200" w:rsidRDefault="00370CA4" w:rsidP="00370CA4">
      <w:pPr>
        <w:pStyle w:val="Default"/>
        <w:rPr>
          <w:sz w:val="28"/>
          <w:szCs w:val="28"/>
        </w:rPr>
      </w:pPr>
      <w:r w:rsidRPr="00A43200">
        <w:rPr>
          <w:sz w:val="28"/>
          <w:szCs w:val="28"/>
        </w:rPr>
        <w:lastRenderedPageBreak/>
        <w:t>В 2019-2020 учебном году работал педагогический коллектив в составе 24 человек (из них 17 совместителей)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/>
          <w:bCs/>
          <w:sz w:val="28"/>
          <w:szCs w:val="28"/>
        </w:rPr>
        <w:t>Высшее образование  имеют</w:t>
      </w:r>
      <w:r w:rsidRPr="00A43200">
        <w:rPr>
          <w:bCs/>
          <w:sz w:val="28"/>
          <w:szCs w:val="28"/>
        </w:rPr>
        <w:t xml:space="preserve"> – 19 педагогов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Cs/>
          <w:sz w:val="28"/>
          <w:szCs w:val="28"/>
        </w:rPr>
        <w:t xml:space="preserve">4 – </w:t>
      </w:r>
      <w:proofErr w:type="gramStart"/>
      <w:r w:rsidRPr="00A43200">
        <w:rPr>
          <w:bCs/>
          <w:sz w:val="28"/>
          <w:szCs w:val="28"/>
        </w:rPr>
        <w:t>основных</w:t>
      </w:r>
      <w:proofErr w:type="gramEnd"/>
      <w:r w:rsidRPr="00A43200">
        <w:rPr>
          <w:bCs/>
          <w:sz w:val="28"/>
          <w:szCs w:val="28"/>
        </w:rPr>
        <w:t xml:space="preserve"> педагога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Cs/>
          <w:sz w:val="28"/>
          <w:szCs w:val="28"/>
        </w:rPr>
        <w:t>15 - совместители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proofErr w:type="spellStart"/>
      <w:r w:rsidRPr="00A43200">
        <w:rPr>
          <w:b/>
          <w:bCs/>
          <w:sz w:val="28"/>
          <w:szCs w:val="28"/>
        </w:rPr>
        <w:t>Ср</w:t>
      </w:r>
      <w:proofErr w:type="gramStart"/>
      <w:r w:rsidRPr="00A43200">
        <w:rPr>
          <w:b/>
          <w:bCs/>
          <w:sz w:val="28"/>
          <w:szCs w:val="28"/>
        </w:rPr>
        <w:t>.с</w:t>
      </w:r>
      <w:proofErr w:type="gramEnd"/>
      <w:r w:rsidRPr="00A43200">
        <w:rPr>
          <w:b/>
          <w:bCs/>
          <w:sz w:val="28"/>
          <w:szCs w:val="28"/>
        </w:rPr>
        <w:t>пец</w:t>
      </w:r>
      <w:proofErr w:type="spellEnd"/>
      <w:r w:rsidRPr="00A43200">
        <w:rPr>
          <w:b/>
          <w:bCs/>
          <w:sz w:val="28"/>
          <w:szCs w:val="28"/>
        </w:rPr>
        <w:t>. образование имеют</w:t>
      </w:r>
      <w:r w:rsidRPr="00A43200">
        <w:rPr>
          <w:bCs/>
          <w:sz w:val="28"/>
          <w:szCs w:val="28"/>
        </w:rPr>
        <w:t xml:space="preserve"> –  5 педагогов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Cs/>
          <w:sz w:val="28"/>
          <w:szCs w:val="28"/>
        </w:rPr>
        <w:t xml:space="preserve">3- </w:t>
      </w:r>
      <w:proofErr w:type="gramStart"/>
      <w:r w:rsidRPr="00A43200">
        <w:rPr>
          <w:bCs/>
          <w:sz w:val="28"/>
          <w:szCs w:val="28"/>
        </w:rPr>
        <w:t>основных</w:t>
      </w:r>
      <w:proofErr w:type="gramEnd"/>
      <w:r w:rsidRPr="00A43200">
        <w:rPr>
          <w:bCs/>
          <w:sz w:val="28"/>
          <w:szCs w:val="28"/>
        </w:rPr>
        <w:t xml:space="preserve"> педагога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Cs/>
          <w:sz w:val="28"/>
          <w:szCs w:val="28"/>
        </w:rPr>
        <w:t>2 - совместители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/>
          <w:bCs/>
          <w:sz w:val="28"/>
          <w:szCs w:val="28"/>
        </w:rPr>
        <w:t>Высшая категория</w:t>
      </w:r>
      <w:r w:rsidRPr="00A43200">
        <w:rPr>
          <w:bCs/>
          <w:sz w:val="28"/>
          <w:szCs w:val="28"/>
        </w:rPr>
        <w:t xml:space="preserve"> – 6 педагогов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Cs/>
          <w:sz w:val="28"/>
          <w:szCs w:val="28"/>
        </w:rPr>
        <w:t>1 – основной педагог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Cs/>
          <w:sz w:val="28"/>
          <w:szCs w:val="28"/>
        </w:rPr>
        <w:t>5 - совместители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proofErr w:type="gramStart"/>
      <w:r w:rsidRPr="00A43200">
        <w:rPr>
          <w:b/>
          <w:bCs/>
          <w:sz w:val="28"/>
          <w:szCs w:val="28"/>
          <w:lang w:val="en-US"/>
        </w:rPr>
        <w:t>I</w:t>
      </w:r>
      <w:r w:rsidRPr="00A43200">
        <w:rPr>
          <w:b/>
          <w:bCs/>
          <w:sz w:val="28"/>
          <w:szCs w:val="28"/>
        </w:rPr>
        <w:t xml:space="preserve">  категория</w:t>
      </w:r>
      <w:proofErr w:type="gramEnd"/>
      <w:r w:rsidRPr="00A43200">
        <w:rPr>
          <w:bCs/>
          <w:sz w:val="28"/>
          <w:szCs w:val="28"/>
        </w:rPr>
        <w:t xml:space="preserve"> –  11 педагогов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Cs/>
          <w:sz w:val="28"/>
          <w:szCs w:val="28"/>
        </w:rPr>
        <w:t>4 – основных педагогов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Cs/>
          <w:sz w:val="28"/>
          <w:szCs w:val="28"/>
        </w:rPr>
        <w:t>7- совместители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r w:rsidRPr="00A43200">
        <w:rPr>
          <w:b/>
          <w:bCs/>
          <w:sz w:val="28"/>
          <w:szCs w:val="28"/>
        </w:rPr>
        <w:t>СЗД -</w:t>
      </w:r>
      <w:r w:rsidRPr="00A43200">
        <w:rPr>
          <w:bCs/>
          <w:sz w:val="28"/>
          <w:szCs w:val="28"/>
        </w:rPr>
        <w:t xml:space="preserve">  3 педагога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  <w:proofErr w:type="gramStart"/>
      <w:r w:rsidRPr="00A43200">
        <w:rPr>
          <w:b/>
          <w:bCs/>
          <w:sz w:val="28"/>
          <w:szCs w:val="28"/>
        </w:rPr>
        <w:t>Б</w:t>
      </w:r>
      <w:proofErr w:type="gramEnd"/>
      <w:r w:rsidRPr="00A43200">
        <w:rPr>
          <w:b/>
          <w:bCs/>
          <w:sz w:val="28"/>
          <w:szCs w:val="28"/>
        </w:rPr>
        <w:t>/К</w:t>
      </w:r>
      <w:r w:rsidRPr="00A43200">
        <w:rPr>
          <w:bCs/>
          <w:sz w:val="28"/>
          <w:szCs w:val="28"/>
        </w:rPr>
        <w:t xml:space="preserve"> – 3 педагога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</w:p>
    <w:p w:rsidR="00370CA4" w:rsidRPr="00A43200" w:rsidRDefault="00370CA4" w:rsidP="00370CA4">
      <w:pPr>
        <w:widowControl w:val="0"/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>Динамика образовательного уровня педагогов Дом школьников</w:t>
      </w:r>
    </w:p>
    <w:p w:rsidR="00370CA4" w:rsidRPr="00A43200" w:rsidRDefault="00370CA4" w:rsidP="00370CA4">
      <w:pPr>
        <w:jc w:val="both"/>
        <w:rPr>
          <w:bCs/>
          <w:sz w:val="28"/>
          <w:szCs w:val="28"/>
        </w:rPr>
      </w:pP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noProof/>
          <w:sz w:val="28"/>
          <w:szCs w:val="28"/>
        </w:rPr>
        <w:drawing>
          <wp:inline distT="0" distB="0" distL="0" distR="0" wp14:anchorId="3688AB11" wp14:editId="341786BD">
            <wp:extent cx="6115050" cy="3362325"/>
            <wp:effectExtent l="0" t="0" r="0" b="0"/>
            <wp:docPr id="3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70CA4" w:rsidRPr="00A43200" w:rsidRDefault="00370CA4" w:rsidP="00370CA4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Администрация </w:t>
      </w:r>
      <w:r w:rsidRPr="00A43200">
        <w:rPr>
          <w:sz w:val="28"/>
          <w:szCs w:val="28"/>
          <w:lang w:val="tt-RU"/>
        </w:rPr>
        <w:t>Дом школьников</w:t>
      </w:r>
      <w:r w:rsidRPr="00A43200">
        <w:rPr>
          <w:sz w:val="28"/>
          <w:szCs w:val="28"/>
        </w:rPr>
        <w:t xml:space="preserve"> создает благоприятные условия для повышения образовательного уровня педагогов через различные формы образования: дистанционные, очно-заочные, курсы. </w:t>
      </w:r>
    </w:p>
    <w:p w:rsidR="00370CA4" w:rsidRPr="00A43200" w:rsidRDefault="00370CA4" w:rsidP="00370CA4">
      <w:pPr>
        <w:jc w:val="both"/>
        <w:rPr>
          <w:b/>
          <w:sz w:val="28"/>
          <w:szCs w:val="28"/>
        </w:rPr>
      </w:pPr>
    </w:p>
    <w:p w:rsidR="00370CA4" w:rsidRPr="00A43200" w:rsidRDefault="00370CA4" w:rsidP="00370CA4">
      <w:pPr>
        <w:jc w:val="center"/>
        <w:rPr>
          <w:sz w:val="28"/>
          <w:szCs w:val="28"/>
        </w:rPr>
      </w:pPr>
      <w:r w:rsidRPr="00A43200">
        <w:rPr>
          <w:b/>
          <w:sz w:val="28"/>
          <w:szCs w:val="28"/>
        </w:rPr>
        <w:t>Организация работы с родителями</w:t>
      </w:r>
    </w:p>
    <w:p w:rsidR="00370CA4" w:rsidRPr="00A43200" w:rsidRDefault="00370CA4" w:rsidP="00370CA4">
      <w:pPr>
        <w:jc w:val="both"/>
        <w:rPr>
          <w:rStyle w:val="c4"/>
          <w:color w:val="000000"/>
          <w:sz w:val="28"/>
          <w:szCs w:val="28"/>
        </w:rPr>
      </w:pPr>
      <w:r w:rsidRPr="00A43200">
        <w:rPr>
          <w:rStyle w:val="c4"/>
          <w:color w:val="000000"/>
          <w:sz w:val="28"/>
          <w:szCs w:val="28"/>
        </w:rPr>
        <w:t xml:space="preserve">       Работа с родителями является одним из направлений работы педагога дополнительного образования. Ориентируясь на разнообразие форм, свой педагогический опыт, интуицию и творческий подход, педагоги Дом школьников  вовлекают родителей в образовательное пространство учреждения дополнительного образования.</w:t>
      </w:r>
    </w:p>
    <w:p w:rsidR="00370CA4" w:rsidRPr="00A43200" w:rsidRDefault="00370CA4" w:rsidP="00370CA4">
      <w:pPr>
        <w:shd w:val="clear" w:color="auto" w:fill="FFFFFF"/>
        <w:ind w:firstLine="850"/>
        <w:jc w:val="both"/>
        <w:rPr>
          <w:rStyle w:val="c4"/>
          <w:color w:val="000000"/>
          <w:sz w:val="28"/>
          <w:szCs w:val="28"/>
        </w:rPr>
      </w:pPr>
      <w:r w:rsidRPr="00A43200">
        <w:rPr>
          <w:rStyle w:val="c4"/>
          <w:color w:val="000000"/>
          <w:sz w:val="28"/>
          <w:szCs w:val="28"/>
        </w:rPr>
        <w:lastRenderedPageBreak/>
        <w:t xml:space="preserve">     . Занятость современных родителей, порой отсутствие интереса к дополнительным занятиям ребёнка, которые проходят вне школы, приводят к тому, что педагог взаимодействует только с ребёнком. Конечно, многое зависит и от направления, выбранного ребёнком. </w:t>
      </w:r>
    </w:p>
    <w:p w:rsidR="00370CA4" w:rsidRPr="00A43200" w:rsidRDefault="00370CA4" w:rsidP="00370CA4">
      <w:pPr>
        <w:shd w:val="clear" w:color="auto" w:fill="FFFFFF"/>
        <w:ind w:firstLine="850"/>
        <w:jc w:val="both"/>
        <w:rPr>
          <w:rStyle w:val="c4"/>
          <w:color w:val="000000"/>
          <w:sz w:val="28"/>
          <w:szCs w:val="28"/>
        </w:rPr>
      </w:pPr>
      <w:proofErr w:type="gramStart"/>
      <w:r w:rsidRPr="00A43200">
        <w:rPr>
          <w:rStyle w:val="c4"/>
          <w:color w:val="000000"/>
          <w:sz w:val="28"/>
          <w:szCs w:val="28"/>
        </w:rPr>
        <w:t>В частности, театральное объединение «Большая перемена» (рук.</w:t>
      </w:r>
      <w:proofErr w:type="gramEnd"/>
      <w:r w:rsidRPr="00A43200">
        <w:rPr>
          <w:rStyle w:val="c4"/>
          <w:color w:val="000000"/>
          <w:sz w:val="28"/>
          <w:szCs w:val="28"/>
        </w:rPr>
        <w:t xml:space="preserve"> Саитова А.Р.), шахматный клуб «Каисса» (рук. Коротаев Н.Н.), хореографическое объединение «Импульс» (рук. Шарапова Л.М.), картинг «Пегас» (рук. Арсланов А.А.)родители более активны, чем в объединениях прикладного творчества. Но роль педагога в организации этой деятельности тоже велика. </w:t>
      </w:r>
    </w:p>
    <w:p w:rsidR="00370CA4" w:rsidRPr="00A43200" w:rsidRDefault="00370CA4" w:rsidP="00370CA4">
      <w:pPr>
        <w:shd w:val="clear" w:color="auto" w:fill="FFFFFF"/>
        <w:ind w:firstLine="850"/>
        <w:jc w:val="both"/>
        <w:rPr>
          <w:sz w:val="28"/>
          <w:szCs w:val="28"/>
        </w:rPr>
      </w:pPr>
      <w:r w:rsidRPr="00A43200">
        <w:rPr>
          <w:rStyle w:val="c4c10"/>
          <w:bCs/>
          <w:color w:val="000000"/>
          <w:sz w:val="28"/>
          <w:szCs w:val="28"/>
        </w:rPr>
        <w:t>Совместные поездки на конкурсы</w:t>
      </w:r>
      <w:r w:rsidRPr="00A43200">
        <w:rPr>
          <w:rStyle w:val="c4"/>
          <w:color w:val="000000"/>
          <w:sz w:val="28"/>
          <w:szCs w:val="28"/>
        </w:rPr>
        <w:t>, соревнования – является важной формой работы, где налаживается тесная связь между педагогом и родителями, которые видят его «в деле». Они видят, чему научился их ребёнок, как он контактирует с педагогом, другими детьми, как реагирует на успех и неудачи. Родители, как правило, становятся активными помощниками, переживают за общее дело, проявляют свои педагогические таланты. Часто они откликаются на помощь педагога в подготовке к конкурсам (изготавливают атрибуты, костюмы, помогают с переодеванием, контролируют выход на сцену во время выступлений и т.д.).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</w:p>
    <w:p w:rsidR="00370CA4" w:rsidRPr="00A43200" w:rsidRDefault="00370CA4" w:rsidP="00370CA4">
      <w:pPr>
        <w:jc w:val="center"/>
        <w:rPr>
          <w:sz w:val="28"/>
          <w:szCs w:val="28"/>
        </w:rPr>
      </w:pPr>
      <w:r w:rsidRPr="00A43200">
        <w:rPr>
          <w:b/>
          <w:sz w:val="28"/>
          <w:szCs w:val="28"/>
        </w:rPr>
        <w:t>Работы по формированию здорового образа жизни учащихся</w:t>
      </w:r>
    </w:p>
    <w:p w:rsidR="00370CA4" w:rsidRPr="00A43200" w:rsidRDefault="00370CA4" w:rsidP="00370CA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3200">
        <w:rPr>
          <w:sz w:val="28"/>
          <w:szCs w:val="28"/>
        </w:rPr>
        <w:t>Педагоги научились грамотно подбирать и внедрять на занятиях методы, приемы и технологии, способствующих сохранению и укреплению как физического, так и психического здоровья, а также осознанно включать в содержание занятий и воспитательных мероприятий материалы, нацеливающие на здоровый образ жизни</w:t>
      </w:r>
    </w:p>
    <w:p w:rsidR="00370CA4" w:rsidRPr="00A43200" w:rsidRDefault="00370CA4" w:rsidP="00370CA4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 Физкультминутки   включают в себя:</w:t>
      </w:r>
    </w:p>
    <w:p w:rsidR="00370CA4" w:rsidRPr="00A43200" w:rsidRDefault="00370CA4" w:rsidP="00370CA4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3200">
        <w:rPr>
          <w:sz w:val="28"/>
          <w:szCs w:val="28"/>
        </w:rPr>
        <w:t>   - упражнения для глаз;</w:t>
      </w:r>
    </w:p>
    <w:p w:rsidR="00370CA4" w:rsidRPr="00A43200" w:rsidRDefault="00370CA4" w:rsidP="00370CA4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3200">
        <w:rPr>
          <w:sz w:val="28"/>
          <w:szCs w:val="28"/>
        </w:rPr>
        <w:t>   - упражнения для мышц пальцев рук, ног;</w:t>
      </w:r>
    </w:p>
    <w:p w:rsidR="00370CA4" w:rsidRPr="00A43200" w:rsidRDefault="00370CA4" w:rsidP="00370CA4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3200">
        <w:rPr>
          <w:sz w:val="28"/>
          <w:szCs w:val="28"/>
        </w:rPr>
        <w:t>   - дыхательную гимнастику;</w:t>
      </w:r>
    </w:p>
    <w:p w:rsidR="00370CA4" w:rsidRPr="00A43200" w:rsidRDefault="00370CA4" w:rsidP="00370CA4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43200">
        <w:rPr>
          <w:sz w:val="28"/>
          <w:szCs w:val="28"/>
        </w:rPr>
        <w:t>   - обще-развивающие упражнения, позволяющие компенсировать недостаточную двигательную активность.</w:t>
      </w:r>
    </w:p>
    <w:p w:rsidR="00370CA4" w:rsidRPr="00A43200" w:rsidRDefault="00370CA4" w:rsidP="00370CA4">
      <w:pPr>
        <w:pStyle w:val="c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3200">
        <w:rPr>
          <w:sz w:val="28"/>
          <w:szCs w:val="28"/>
        </w:rPr>
        <w:t>Выполняются упражнения как сидя, так и стоя. Время проведения: не более 3-5 минут.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При проведении занятий соблюдается воздушно-тепловой режим, проводится опрос о состоянии здоровья ребенка, регулярно производится проветривание, отслеживание температуры помещений. Во время обострения ОРВИ и гриппа проводится пристальный контроль перед началом занятий за детьми с признаками ОРВИ, осуществляются и другие профилактические мероприятия. </w:t>
      </w:r>
    </w:p>
    <w:p w:rsidR="00370CA4" w:rsidRPr="00A43200" w:rsidRDefault="00370CA4" w:rsidP="00370CA4">
      <w:pPr>
        <w:jc w:val="both"/>
        <w:rPr>
          <w:sz w:val="28"/>
          <w:szCs w:val="28"/>
        </w:rPr>
      </w:pPr>
    </w:p>
    <w:p w:rsidR="00370CA4" w:rsidRPr="00A43200" w:rsidRDefault="00370CA4" w:rsidP="00370CA4">
      <w:pPr>
        <w:jc w:val="center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>Туристко – краеведческая деятельность</w:t>
      </w:r>
      <w:r w:rsidRPr="00A43200">
        <w:rPr>
          <w:color w:val="000000"/>
          <w:sz w:val="28"/>
          <w:szCs w:val="28"/>
        </w:rPr>
        <w:t xml:space="preserve">.  </w:t>
      </w:r>
    </w:p>
    <w:p w:rsidR="00370CA4" w:rsidRPr="00A43200" w:rsidRDefault="00370CA4" w:rsidP="00370CA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43200">
        <w:rPr>
          <w:color w:val="000000"/>
          <w:sz w:val="28"/>
          <w:szCs w:val="28"/>
        </w:rPr>
        <w:t xml:space="preserve">Туристско-краеведческая направленность в МАОУ </w:t>
      </w:r>
      <w:proofErr w:type="gramStart"/>
      <w:r w:rsidRPr="00A43200">
        <w:rPr>
          <w:color w:val="000000"/>
          <w:sz w:val="28"/>
          <w:szCs w:val="28"/>
        </w:rPr>
        <w:t>ДО</w:t>
      </w:r>
      <w:proofErr w:type="gramEnd"/>
      <w:r w:rsidRPr="00A43200">
        <w:rPr>
          <w:color w:val="000000"/>
          <w:sz w:val="28"/>
          <w:szCs w:val="28"/>
        </w:rPr>
        <w:t xml:space="preserve"> «</w:t>
      </w:r>
      <w:proofErr w:type="gramStart"/>
      <w:r w:rsidRPr="00A43200">
        <w:rPr>
          <w:color w:val="000000"/>
          <w:sz w:val="28"/>
          <w:szCs w:val="28"/>
        </w:rPr>
        <w:t>Дом</w:t>
      </w:r>
      <w:proofErr w:type="gramEnd"/>
      <w:r w:rsidRPr="00A43200">
        <w:rPr>
          <w:color w:val="000000"/>
          <w:sz w:val="28"/>
          <w:szCs w:val="28"/>
        </w:rPr>
        <w:t xml:space="preserve"> школьников» представлена </w:t>
      </w:r>
      <w:r w:rsidRPr="00A43200">
        <w:rPr>
          <w:b/>
          <w:i/>
          <w:color w:val="000000"/>
          <w:sz w:val="28"/>
          <w:szCs w:val="28"/>
        </w:rPr>
        <w:t>6</w:t>
      </w:r>
      <w:r w:rsidRPr="00A43200">
        <w:rPr>
          <w:color w:val="000000"/>
          <w:sz w:val="28"/>
          <w:szCs w:val="28"/>
        </w:rPr>
        <w:t xml:space="preserve"> объединениями, работающими, в соответствии с договорами о совместной образовательной деятельности, на базе </w:t>
      </w:r>
      <w:r w:rsidRPr="00A43200">
        <w:rPr>
          <w:b/>
          <w:i/>
          <w:color w:val="000000"/>
          <w:sz w:val="28"/>
          <w:szCs w:val="28"/>
        </w:rPr>
        <w:t xml:space="preserve">5 </w:t>
      </w:r>
      <w:r w:rsidRPr="00A43200">
        <w:rPr>
          <w:color w:val="000000"/>
          <w:sz w:val="28"/>
          <w:szCs w:val="28"/>
        </w:rPr>
        <w:t xml:space="preserve"> общеобразовательных организаций Бавлинского муниципального района.</w:t>
      </w:r>
    </w:p>
    <w:p w:rsidR="00370CA4" w:rsidRPr="00A43200" w:rsidRDefault="00370CA4" w:rsidP="00370CA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43200">
        <w:rPr>
          <w:color w:val="000000"/>
          <w:sz w:val="28"/>
          <w:szCs w:val="28"/>
        </w:rPr>
        <w:t xml:space="preserve">Занятия в объединениях организовывались педагогами совместителями дополнительного </w:t>
      </w:r>
      <w:r w:rsidRPr="00A43200">
        <w:rPr>
          <w:sz w:val="28"/>
          <w:szCs w:val="28"/>
        </w:rPr>
        <w:t xml:space="preserve">образования, согласно </w:t>
      </w:r>
      <w:hyperlink r:id="rId9" w:history="1">
        <w:r w:rsidRPr="009B0295">
          <w:rPr>
            <w:rStyle w:val="a3"/>
            <w:bCs/>
            <w:color w:val="auto"/>
            <w:sz w:val="28"/>
            <w:szCs w:val="28"/>
            <w:u w:val="none"/>
          </w:rPr>
          <w:t>дополнительным общеобразовательным программам, учебному плану</w:t>
        </w:r>
      </w:hyperlink>
      <w:r w:rsidRPr="009B0295">
        <w:rPr>
          <w:rStyle w:val="a4"/>
          <w:sz w:val="28"/>
          <w:szCs w:val="28"/>
        </w:rPr>
        <w:t>,</w:t>
      </w:r>
      <w:r w:rsidRPr="009B0295">
        <w:rPr>
          <w:rStyle w:val="apple-converted-space"/>
          <w:bCs/>
          <w:sz w:val="28"/>
          <w:szCs w:val="28"/>
        </w:rPr>
        <w:t> </w:t>
      </w:r>
      <w:hyperlink r:id="rId10" w:history="1">
        <w:r w:rsidRPr="009B0295">
          <w:rPr>
            <w:rStyle w:val="a3"/>
            <w:bCs/>
            <w:color w:val="auto"/>
            <w:sz w:val="28"/>
            <w:szCs w:val="28"/>
            <w:u w:val="none"/>
          </w:rPr>
          <w:t>расписанию занятий</w:t>
        </w:r>
      </w:hyperlink>
      <w:r w:rsidRPr="009B0295">
        <w:rPr>
          <w:sz w:val="28"/>
          <w:szCs w:val="28"/>
        </w:rPr>
        <w:t>.</w:t>
      </w:r>
      <w:r w:rsidRPr="00A43200">
        <w:rPr>
          <w:sz w:val="28"/>
          <w:szCs w:val="28"/>
        </w:rPr>
        <w:t xml:space="preserve"> </w:t>
      </w:r>
    </w:p>
    <w:p w:rsidR="00370CA4" w:rsidRPr="00A43200" w:rsidRDefault="00370CA4" w:rsidP="00370CA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A43200">
        <w:rPr>
          <w:color w:val="000000"/>
          <w:sz w:val="28"/>
          <w:szCs w:val="28"/>
        </w:rPr>
        <w:t xml:space="preserve">В 2019-2020 учебном году деятельность туристско-краеведческого направления была направлена на поддержку позитивной социализации </w:t>
      </w:r>
      <w:r w:rsidRPr="00A43200">
        <w:rPr>
          <w:color w:val="000000"/>
          <w:sz w:val="28"/>
          <w:szCs w:val="28"/>
        </w:rPr>
        <w:lastRenderedPageBreak/>
        <w:t>обучающихся на основе усвоения ими базового компонента дополнительных общеобразовательных программ в объеме, соответствующем уровню их интересов и способностей: в соответствии с опытом, накопленным в совместной творческой, культурной, духовной деятельности педагогов и учащихся объединений дополнительного образования.</w:t>
      </w:r>
      <w:proofErr w:type="gramEnd"/>
    </w:p>
    <w:p w:rsidR="00370CA4" w:rsidRPr="00A43200" w:rsidRDefault="00370CA4" w:rsidP="00370CA4">
      <w:pPr>
        <w:ind w:firstLine="567"/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Информация о проведенных мероприятиях размещалась на странице Дом школьников в </w:t>
      </w:r>
      <w:hyperlink r:id="rId11" w:tgtFrame="_blank" w:history="1">
        <w:r w:rsidRPr="00A43200">
          <w:rPr>
            <w:rStyle w:val="a3"/>
            <w:bCs/>
            <w:sz w:val="28"/>
            <w:szCs w:val="28"/>
          </w:rPr>
          <w:t>edu</w:t>
        </w:r>
        <w:r w:rsidRPr="00A43200">
          <w:rPr>
            <w:rStyle w:val="a3"/>
            <w:sz w:val="28"/>
            <w:szCs w:val="28"/>
          </w:rPr>
          <w:t>.</w:t>
        </w:r>
        <w:r w:rsidRPr="00A43200">
          <w:rPr>
            <w:rStyle w:val="a3"/>
            <w:bCs/>
            <w:sz w:val="28"/>
            <w:szCs w:val="28"/>
          </w:rPr>
          <w:t>tatar</w:t>
        </w:r>
        <w:r w:rsidRPr="00A43200">
          <w:rPr>
            <w:rStyle w:val="a3"/>
            <w:sz w:val="28"/>
            <w:szCs w:val="28"/>
          </w:rPr>
          <w:t>.ru</w:t>
        </w:r>
      </w:hyperlink>
      <w:r w:rsidRPr="00A43200">
        <w:rPr>
          <w:rStyle w:val="serp-urlitem"/>
          <w:sz w:val="28"/>
          <w:szCs w:val="28"/>
        </w:rPr>
        <w:t xml:space="preserve"> </w:t>
      </w:r>
      <w:r w:rsidRPr="00A43200">
        <w:rPr>
          <w:sz w:val="28"/>
          <w:szCs w:val="28"/>
        </w:rPr>
        <w:t xml:space="preserve"> блоге новостей.  </w:t>
      </w:r>
    </w:p>
    <w:p w:rsidR="00370CA4" w:rsidRPr="00A43200" w:rsidRDefault="00370CA4" w:rsidP="00370CA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 w:rsidRPr="00A43200">
        <w:rPr>
          <w:rFonts w:eastAsia="Times New Roman"/>
          <w:sz w:val="28"/>
          <w:szCs w:val="28"/>
        </w:rPr>
        <w:t xml:space="preserve">В течение учебного года проводились обучающие семинары и консультации по проведению туристских соревнований, походов с учащимися для педагогов-совместителей дополнительного образования туристско-краеведческого направления и ответственных за туристскую работу в школе.    </w:t>
      </w:r>
    </w:p>
    <w:p w:rsidR="00370CA4" w:rsidRPr="00A43200" w:rsidRDefault="00370CA4" w:rsidP="00370CA4">
      <w:pPr>
        <w:ind w:firstLine="567"/>
        <w:jc w:val="both"/>
        <w:rPr>
          <w:sz w:val="28"/>
          <w:szCs w:val="28"/>
        </w:rPr>
      </w:pPr>
      <w:r w:rsidRPr="00A43200">
        <w:rPr>
          <w:sz w:val="28"/>
          <w:szCs w:val="28"/>
        </w:rPr>
        <w:t>Педагоги и учащиеся туристских объединений активно принимали участие в муниципальных соревнованиях по спортивному туризму.</w:t>
      </w:r>
    </w:p>
    <w:p w:rsidR="00370CA4" w:rsidRPr="00A43200" w:rsidRDefault="00370CA4" w:rsidP="00370CA4">
      <w:pPr>
        <w:ind w:firstLine="567"/>
        <w:jc w:val="both"/>
        <w:rPr>
          <w:sz w:val="28"/>
          <w:szCs w:val="28"/>
        </w:rPr>
      </w:pPr>
      <w:r w:rsidRPr="00A43200">
        <w:rPr>
          <w:i/>
          <w:sz w:val="28"/>
          <w:szCs w:val="28"/>
        </w:rPr>
        <w:t>12 сентября 2019 года</w:t>
      </w:r>
      <w:r w:rsidRPr="00A43200">
        <w:rPr>
          <w:sz w:val="28"/>
          <w:szCs w:val="28"/>
        </w:rPr>
        <w:t xml:space="preserve"> - </w:t>
      </w:r>
      <w:r w:rsidRPr="00A43200">
        <w:rPr>
          <w:color w:val="000000"/>
          <w:sz w:val="28"/>
          <w:szCs w:val="28"/>
          <w:shd w:val="clear" w:color="auto" w:fill="FFFFFF"/>
        </w:rPr>
        <w:t xml:space="preserve">совещание по вопросам проведения соревнований по </w:t>
      </w:r>
      <w:proofErr w:type="spellStart"/>
      <w:r w:rsidRPr="00A43200">
        <w:rPr>
          <w:color w:val="000000"/>
          <w:sz w:val="28"/>
          <w:szCs w:val="28"/>
          <w:shd w:val="clear" w:color="auto" w:fill="FFFFFF"/>
        </w:rPr>
        <w:t>турмногоборью</w:t>
      </w:r>
      <w:proofErr w:type="spellEnd"/>
      <w:r w:rsidRPr="00A43200">
        <w:rPr>
          <w:color w:val="000000"/>
          <w:sz w:val="28"/>
          <w:szCs w:val="28"/>
          <w:shd w:val="clear" w:color="auto" w:fill="FFFFFF"/>
        </w:rPr>
        <w:t xml:space="preserve"> среди работников образования, посвященные памяти ветерана туризма </w:t>
      </w:r>
      <w:proofErr w:type="spellStart"/>
      <w:r w:rsidRPr="00A43200">
        <w:rPr>
          <w:color w:val="000000"/>
          <w:sz w:val="28"/>
          <w:szCs w:val="28"/>
          <w:shd w:val="clear" w:color="auto" w:fill="FFFFFF"/>
        </w:rPr>
        <w:t>Ильдуса</w:t>
      </w:r>
      <w:proofErr w:type="spellEnd"/>
      <w:r w:rsidRPr="00A4320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43200">
        <w:rPr>
          <w:color w:val="000000"/>
          <w:sz w:val="28"/>
          <w:szCs w:val="28"/>
          <w:shd w:val="clear" w:color="auto" w:fill="FFFFFF"/>
        </w:rPr>
        <w:t>Якупова</w:t>
      </w:r>
      <w:proofErr w:type="spellEnd"/>
      <w:r w:rsidRPr="00A43200">
        <w:rPr>
          <w:color w:val="000000"/>
          <w:sz w:val="28"/>
          <w:szCs w:val="28"/>
          <w:shd w:val="clear" w:color="auto" w:fill="FFFFFF"/>
        </w:rPr>
        <w:t>.</w:t>
      </w:r>
    </w:p>
    <w:p w:rsidR="00370CA4" w:rsidRPr="00A43200" w:rsidRDefault="00370CA4" w:rsidP="00370CA4">
      <w:pPr>
        <w:ind w:firstLine="567"/>
        <w:jc w:val="both"/>
        <w:rPr>
          <w:color w:val="000000"/>
          <w:sz w:val="28"/>
          <w:szCs w:val="28"/>
        </w:rPr>
      </w:pPr>
      <w:r w:rsidRPr="00A43200">
        <w:rPr>
          <w:i/>
          <w:sz w:val="28"/>
          <w:szCs w:val="28"/>
        </w:rPr>
        <w:t>20 – 21 сентября 2019 года</w:t>
      </w:r>
      <w:r w:rsidRPr="00A43200">
        <w:rPr>
          <w:sz w:val="28"/>
          <w:szCs w:val="28"/>
        </w:rPr>
        <w:t xml:space="preserve"> </w:t>
      </w:r>
      <w:r w:rsidRPr="00A43200">
        <w:rPr>
          <w:color w:val="000000"/>
          <w:sz w:val="28"/>
          <w:szCs w:val="28"/>
        </w:rPr>
        <w:t xml:space="preserve">состоялись ежегодные соревнования по туристскому многоборью, среди работников образования посвященные памяти ветерана туризма </w:t>
      </w:r>
      <w:proofErr w:type="spellStart"/>
      <w:r w:rsidRPr="00A43200">
        <w:rPr>
          <w:color w:val="000000"/>
          <w:sz w:val="28"/>
          <w:szCs w:val="28"/>
        </w:rPr>
        <w:t>Ильдуса</w:t>
      </w:r>
      <w:proofErr w:type="spellEnd"/>
      <w:r w:rsidRPr="00A43200">
        <w:rPr>
          <w:color w:val="000000"/>
          <w:sz w:val="28"/>
          <w:szCs w:val="28"/>
        </w:rPr>
        <w:t xml:space="preserve"> </w:t>
      </w:r>
      <w:proofErr w:type="spellStart"/>
      <w:r w:rsidRPr="00A43200">
        <w:rPr>
          <w:color w:val="000000"/>
          <w:sz w:val="28"/>
          <w:szCs w:val="28"/>
        </w:rPr>
        <w:t>Якупова</w:t>
      </w:r>
      <w:proofErr w:type="spellEnd"/>
      <w:r w:rsidRPr="00A43200">
        <w:rPr>
          <w:color w:val="000000"/>
          <w:sz w:val="28"/>
          <w:szCs w:val="28"/>
        </w:rPr>
        <w:t xml:space="preserve">. В соревнованиях приняли участие 40 педагогов из 7 городских и 3-х сельских школ (Александровская, </w:t>
      </w:r>
      <w:proofErr w:type="spellStart"/>
      <w:r w:rsidRPr="00A43200">
        <w:rPr>
          <w:color w:val="000000"/>
          <w:sz w:val="28"/>
          <w:szCs w:val="28"/>
        </w:rPr>
        <w:t>Кзыл-Ярская</w:t>
      </w:r>
      <w:proofErr w:type="spellEnd"/>
      <w:r w:rsidRPr="00A43200">
        <w:rPr>
          <w:color w:val="000000"/>
          <w:sz w:val="28"/>
          <w:szCs w:val="28"/>
        </w:rPr>
        <w:t>, Крым-Сарайская). Состав команды – 4 чел.</w:t>
      </w:r>
    </w:p>
    <w:p w:rsidR="00370CA4" w:rsidRPr="00A43200" w:rsidRDefault="00370CA4" w:rsidP="00370CA4">
      <w:pPr>
        <w:ind w:firstLine="567"/>
        <w:jc w:val="both"/>
        <w:rPr>
          <w:sz w:val="28"/>
          <w:szCs w:val="28"/>
        </w:rPr>
      </w:pPr>
      <w:proofErr w:type="gramStart"/>
      <w:r w:rsidRPr="00A43200">
        <w:rPr>
          <w:color w:val="000000"/>
          <w:sz w:val="28"/>
          <w:szCs w:val="28"/>
        </w:rPr>
        <w:t xml:space="preserve">В целях оздоровления учащихся, широкой пропаганды и развития спортивного ориентирования, поддержания традиций здорового образа жизни и занятости детей, выявления сильнейших команд и спортсменов  </w:t>
      </w:r>
      <w:r w:rsidRPr="00A43200">
        <w:rPr>
          <w:i/>
          <w:color w:val="000000"/>
          <w:sz w:val="28"/>
          <w:szCs w:val="28"/>
        </w:rPr>
        <w:t>14  февраля 2020 года  в</w:t>
      </w:r>
      <w:r w:rsidRPr="00A43200">
        <w:rPr>
          <w:color w:val="000000"/>
          <w:sz w:val="28"/>
          <w:szCs w:val="28"/>
        </w:rPr>
        <w:t xml:space="preserve"> л/м ЦРИ «Березка» проведены </w:t>
      </w:r>
      <w:r w:rsidRPr="00A43200">
        <w:rPr>
          <w:color w:val="222222"/>
          <w:sz w:val="28"/>
          <w:szCs w:val="28"/>
        </w:rPr>
        <w:t xml:space="preserve">муниципальные соревнования </w:t>
      </w:r>
      <w:r w:rsidRPr="00A43200">
        <w:rPr>
          <w:color w:val="000000"/>
          <w:sz w:val="28"/>
          <w:szCs w:val="28"/>
        </w:rPr>
        <w:t xml:space="preserve">среди учащихся 5-11 классов общеобразовательных организаций района  </w:t>
      </w:r>
      <w:r w:rsidRPr="00A43200">
        <w:rPr>
          <w:bCs/>
          <w:iCs/>
          <w:sz w:val="28"/>
          <w:szCs w:val="28"/>
        </w:rPr>
        <w:t>по спортивному ориентированию на лыжах по маркированной трассе «Зима–2020»</w:t>
      </w:r>
      <w:r w:rsidRPr="00A43200">
        <w:rPr>
          <w:sz w:val="28"/>
          <w:szCs w:val="28"/>
        </w:rPr>
        <w:t xml:space="preserve"> </w:t>
      </w:r>
      <w:r w:rsidRPr="00A43200">
        <w:rPr>
          <w:bCs/>
          <w:kern w:val="36"/>
          <w:sz w:val="28"/>
          <w:szCs w:val="28"/>
        </w:rPr>
        <w:t>среди учащихся Бавлинского муниципального района.</w:t>
      </w:r>
      <w:r w:rsidRPr="00A43200">
        <w:rPr>
          <w:color w:val="000000"/>
          <w:sz w:val="28"/>
          <w:szCs w:val="28"/>
        </w:rPr>
        <w:t xml:space="preserve">  </w:t>
      </w:r>
      <w:proofErr w:type="gramEnd"/>
    </w:p>
    <w:p w:rsidR="00370CA4" w:rsidRPr="00A43200" w:rsidRDefault="00370CA4" w:rsidP="00370CA4">
      <w:pPr>
        <w:pStyle w:val="a5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A43200">
        <w:rPr>
          <w:color w:val="000000"/>
          <w:sz w:val="28"/>
          <w:szCs w:val="28"/>
        </w:rPr>
        <w:t>   В соревнованиях приняли участие 63 учащихся из 11 школ района: </w:t>
      </w:r>
      <w:r w:rsidRPr="00A43200">
        <w:rPr>
          <w:color w:val="222222"/>
          <w:sz w:val="28"/>
          <w:szCs w:val="28"/>
        </w:rPr>
        <w:t>СОШ №1, 2 (2 команды), 3 (2 команды), «Гимназия №4» (2 команды), №5, 6 (2 команды), 7, «</w:t>
      </w:r>
      <w:proofErr w:type="spellStart"/>
      <w:r w:rsidRPr="00A43200">
        <w:rPr>
          <w:color w:val="222222"/>
          <w:sz w:val="28"/>
          <w:szCs w:val="28"/>
        </w:rPr>
        <w:t>Кзыл-Ярская</w:t>
      </w:r>
      <w:proofErr w:type="spellEnd"/>
      <w:r w:rsidRPr="00A43200">
        <w:rPr>
          <w:color w:val="222222"/>
          <w:sz w:val="28"/>
          <w:szCs w:val="28"/>
        </w:rPr>
        <w:t xml:space="preserve"> СОШ», «Александровская СОШ» (2 команды), «П. </w:t>
      </w:r>
      <w:proofErr w:type="spellStart"/>
      <w:r w:rsidRPr="00A43200">
        <w:rPr>
          <w:color w:val="222222"/>
          <w:sz w:val="28"/>
          <w:szCs w:val="28"/>
        </w:rPr>
        <w:t>Урустамакская</w:t>
      </w:r>
      <w:proofErr w:type="spellEnd"/>
      <w:r w:rsidRPr="00A43200">
        <w:rPr>
          <w:color w:val="222222"/>
          <w:sz w:val="28"/>
          <w:szCs w:val="28"/>
        </w:rPr>
        <w:t xml:space="preserve"> СОШ» (2 команды).</w:t>
      </w:r>
    </w:p>
    <w:p w:rsidR="00370CA4" w:rsidRPr="00A43200" w:rsidRDefault="00370CA4" w:rsidP="00370CA4">
      <w:pPr>
        <w:pStyle w:val="a5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A43200">
        <w:rPr>
          <w:color w:val="222222"/>
          <w:sz w:val="28"/>
          <w:szCs w:val="28"/>
        </w:rPr>
        <w:t xml:space="preserve">Запланированные мероприятия: консультации по проведению турпоходов и соревнований, муниципальный туристический слет школьников провести не получилось </w:t>
      </w:r>
      <w:proofErr w:type="gramStart"/>
      <w:r w:rsidRPr="00A43200">
        <w:rPr>
          <w:color w:val="222222"/>
          <w:sz w:val="28"/>
          <w:szCs w:val="28"/>
        </w:rPr>
        <w:t>из-за</w:t>
      </w:r>
      <w:proofErr w:type="gramEnd"/>
      <w:r w:rsidRPr="00A43200">
        <w:rPr>
          <w:color w:val="222222"/>
          <w:sz w:val="28"/>
          <w:szCs w:val="28"/>
        </w:rPr>
        <w:t xml:space="preserve"> сложившейся ситуацией с </w:t>
      </w:r>
      <w:proofErr w:type="spellStart"/>
      <w:r w:rsidRPr="00A43200">
        <w:rPr>
          <w:color w:val="222222"/>
          <w:sz w:val="28"/>
          <w:szCs w:val="28"/>
        </w:rPr>
        <w:t>короновирусом</w:t>
      </w:r>
      <w:proofErr w:type="spellEnd"/>
      <w:r w:rsidRPr="00A43200">
        <w:rPr>
          <w:color w:val="222222"/>
          <w:sz w:val="28"/>
          <w:szCs w:val="28"/>
        </w:rPr>
        <w:t xml:space="preserve">. </w:t>
      </w:r>
    </w:p>
    <w:p w:rsidR="00370CA4" w:rsidRPr="00A43200" w:rsidRDefault="00370CA4" w:rsidP="00370CA4">
      <w:pPr>
        <w:pStyle w:val="a5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A43200">
        <w:rPr>
          <w:color w:val="222222"/>
          <w:sz w:val="28"/>
          <w:szCs w:val="28"/>
        </w:rPr>
        <w:t xml:space="preserve">Реализация программ педагогов-совместителей дополнительного образования по туристско-краеведческому направлению из-за перевода на дистанционное обучение, а затем  увольнения с 01 </w:t>
      </w:r>
      <w:proofErr w:type="spellStart"/>
      <w:r w:rsidRPr="00A43200">
        <w:rPr>
          <w:color w:val="222222"/>
          <w:sz w:val="28"/>
          <w:szCs w:val="28"/>
        </w:rPr>
        <w:t>мя</w:t>
      </w:r>
      <w:proofErr w:type="spellEnd"/>
      <w:r w:rsidRPr="00A43200">
        <w:rPr>
          <w:color w:val="222222"/>
          <w:sz w:val="28"/>
          <w:szCs w:val="28"/>
        </w:rPr>
        <w:t xml:space="preserve"> 2020 года остались частично не завершенными.  </w:t>
      </w:r>
    </w:p>
    <w:p w:rsidR="00370CA4" w:rsidRPr="00A43200" w:rsidRDefault="00370CA4" w:rsidP="00370CA4">
      <w:pPr>
        <w:pStyle w:val="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70CA4" w:rsidRPr="00A43200" w:rsidRDefault="00370CA4" w:rsidP="00370CA4">
      <w:pPr>
        <w:pStyle w:val="1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43200">
        <w:rPr>
          <w:rFonts w:ascii="Times New Roman" w:hAnsi="Times New Roman"/>
          <w:b/>
          <w:i/>
          <w:sz w:val="28"/>
          <w:szCs w:val="28"/>
        </w:rPr>
        <w:t>Краеведческое направление</w:t>
      </w:r>
    </w:p>
    <w:p w:rsidR="00370CA4" w:rsidRPr="00A43200" w:rsidRDefault="00370CA4" w:rsidP="00370CA4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2019-2020 учебный год был насыщен юбилейными датами: </w:t>
      </w:r>
    </w:p>
    <w:p w:rsidR="00370CA4" w:rsidRPr="00A43200" w:rsidRDefault="00370CA4" w:rsidP="00370CA4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A43200">
        <w:rPr>
          <w:sz w:val="28"/>
          <w:szCs w:val="28"/>
        </w:rPr>
        <w:t>- 90-летие Бавлинскому району;</w:t>
      </w:r>
    </w:p>
    <w:p w:rsidR="00370CA4" w:rsidRPr="00A43200" w:rsidRDefault="00370CA4" w:rsidP="00370CA4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A43200">
        <w:rPr>
          <w:sz w:val="28"/>
          <w:szCs w:val="28"/>
        </w:rPr>
        <w:t>- 100-летие ТАССР;</w:t>
      </w:r>
    </w:p>
    <w:p w:rsidR="00370CA4" w:rsidRPr="00A43200" w:rsidRDefault="00370CA4" w:rsidP="00370CA4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-  75-летие Великой Победы. </w:t>
      </w:r>
    </w:p>
    <w:p w:rsidR="00370CA4" w:rsidRPr="00A43200" w:rsidRDefault="00370CA4" w:rsidP="00370CA4">
      <w:pPr>
        <w:tabs>
          <w:tab w:val="left" w:pos="1620"/>
        </w:tabs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           Кроме того в течение учебного года была оказана методическая помощь педагогам и школьникам, </w:t>
      </w:r>
      <w:proofErr w:type="gramStart"/>
      <w:r w:rsidRPr="00A43200">
        <w:rPr>
          <w:sz w:val="28"/>
          <w:szCs w:val="28"/>
        </w:rPr>
        <w:t>отображённый</w:t>
      </w:r>
      <w:proofErr w:type="gramEnd"/>
      <w:r w:rsidRPr="00A43200">
        <w:rPr>
          <w:sz w:val="28"/>
          <w:szCs w:val="28"/>
        </w:rPr>
        <w:t xml:space="preserve"> в сл. таблице:</w:t>
      </w:r>
    </w:p>
    <w:p w:rsidR="00370CA4" w:rsidRPr="00A43200" w:rsidRDefault="00370CA4" w:rsidP="00370CA4">
      <w:pPr>
        <w:tabs>
          <w:tab w:val="left" w:pos="1620"/>
        </w:tabs>
        <w:jc w:val="both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lastRenderedPageBreak/>
        <w:t xml:space="preserve">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202"/>
        <w:gridCol w:w="2543"/>
        <w:gridCol w:w="1975"/>
      </w:tblGrid>
      <w:tr w:rsidR="00370CA4" w:rsidRPr="00A43200" w:rsidTr="00902F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№</w:t>
            </w:r>
          </w:p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proofErr w:type="gramStart"/>
            <w:r w:rsidRPr="00A43200">
              <w:rPr>
                <w:sz w:val="28"/>
                <w:szCs w:val="28"/>
              </w:rPr>
              <w:t>п</w:t>
            </w:r>
            <w:proofErr w:type="gramEnd"/>
            <w:r w:rsidRPr="00A43200">
              <w:rPr>
                <w:sz w:val="28"/>
                <w:szCs w:val="28"/>
              </w:rPr>
              <w:t>/п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Сроки</w:t>
            </w:r>
          </w:p>
        </w:tc>
      </w:tr>
      <w:tr w:rsidR="00370CA4" w:rsidRPr="00A43200" w:rsidTr="00902F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Методическая помощь по темам: </w:t>
            </w:r>
          </w:p>
          <w:p w:rsidR="00370CA4" w:rsidRPr="00A43200" w:rsidRDefault="00370CA4" w:rsidP="00902F8B">
            <w:pPr>
              <w:tabs>
                <w:tab w:val="left" w:pos="1620"/>
              </w:tabs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- исследовательская деятельность школьников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МАОУ ДО</w:t>
            </w:r>
          </w:p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«Дом школьников»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В течение учебного года</w:t>
            </w:r>
          </w:p>
        </w:tc>
      </w:tr>
      <w:tr w:rsidR="00370CA4" w:rsidRPr="00A43200" w:rsidTr="00902F8B">
        <w:trPr>
          <w:trHeight w:val="6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Консультации по теме «Виртуальные школьные музеи»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МАОУ ДО</w:t>
            </w:r>
          </w:p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«Дом школьников»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В течение учебного года</w:t>
            </w:r>
          </w:p>
        </w:tc>
      </w:tr>
      <w:tr w:rsidR="00370CA4" w:rsidRPr="00A43200" w:rsidTr="00902F8B">
        <w:trPr>
          <w:trHeight w:val="4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 xml:space="preserve">Посещение школьных музеев и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ОУ города и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4" w:rsidRPr="00A43200" w:rsidRDefault="00370CA4" w:rsidP="00902F8B">
            <w:pPr>
              <w:tabs>
                <w:tab w:val="left" w:pos="1620"/>
              </w:tabs>
              <w:jc w:val="center"/>
              <w:rPr>
                <w:sz w:val="28"/>
                <w:szCs w:val="28"/>
              </w:rPr>
            </w:pPr>
            <w:r w:rsidRPr="00A43200">
              <w:rPr>
                <w:sz w:val="28"/>
                <w:szCs w:val="28"/>
              </w:rPr>
              <w:t>В течение учебного года</w:t>
            </w:r>
          </w:p>
        </w:tc>
      </w:tr>
    </w:tbl>
    <w:p w:rsidR="00370CA4" w:rsidRPr="00A43200" w:rsidRDefault="00370CA4" w:rsidP="00370CA4">
      <w:pPr>
        <w:ind w:firstLine="567"/>
        <w:jc w:val="both"/>
        <w:rPr>
          <w:sz w:val="28"/>
          <w:szCs w:val="28"/>
        </w:rPr>
      </w:pPr>
    </w:p>
    <w:p w:rsidR="00370CA4" w:rsidRPr="00A43200" w:rsidRDefault="00370CA4" w:rsidP="00370CA4">
      <w:pPr>
        <w:shd w:val="clear" w:color="auto" w:fill="FFFFFF"/>
        <w:spacing w:line="294" w:lineRule="atLeast"/>
        <w:ind w:firstLine="567"/>
        <w:jc w:val="both"/>
        <w:rPr>
          <w:color w:val="000000"/>
          <w:sz w:val="28"/>
          <w:szCs w:val="28"/>
        </w:rPr>
      </w:pPr>
      <w:r w:rsidRPr="00A43200">
        <w:rPr>
          <w:color w:val="000000"/>
          <w:sz w:val="28"/>
          <w:szCs w:val="28"/>
        </w:rPr>
        <w:t>Главным результатом туристско - краеведческой работы можно считать то, что за 2019-2020 учебный год:</w:t>
      </w:r>
    </w:p>
    <w:p w:rsidR="00370CA4" w:rsidRPr="00A43200" w:rsidRDefault="00370CA4" w:rsidP="00370CA4">
      <w:pPr>
        <w:shd w:val="clear" w:color="auto" w:fill="FFFFFF"/>
        <w:spacing w:line="294" w:lineRule="atLeast"/>
        <w:ind w:firstLine="567"/>
        <w:jc w:val="both"/>
        <w:rPr>
          <w:color w:val="000000"/>
          <w:sz w:val="28"/>
          <w:szCs w:val="28"/>
        </w:rPr>
      </w:pPr>
      <w:r w:rsidRPr="00A43200">
        <w:rPr>
          <w:color w:val="000000"/>
          <w:sz w:val="28"/>
          <w:szCs w:val="28"/>
        </w:rPr>
        <w:t>- изменилось отношение педагогов к процессу разработки учебно-методического материала;</w:t>
      </w:r>
    </w:p>
    <w:p w:rsidR="00370CA4" w:rsidRPr="00A43200" w:rsidRDefault="00370CA4" w:rsidP="00370CA4">
      <w:pPr>
        <w:shd w:val="clear" w:color="auto" w:fill="FFFFFF"/>
        <w:spacing w:line="294" w:lineRule="atLeast"/>
        <w:ind w:firstLine="567"/>
        <w:jc w:val="both"/>
        <w:rPr>
          <w:color w:val="000000"/>
          <w:sz w:val="28"/>
          <w:szCs w:val="28"/>
        </w:rPr>
      </w:pPr>
      <w:r w:rsidRPr="00A43200">
        <w:rPr>
          <w:color w:val="000000"/>
          <w:sz w:val="28"/>
          <w:szCs w:val="28"/>
        </w:rPr>
        <w:t>- повысилась проектная культура и творческая активность педагогов: в практику вошли мастер-классы и дистанционное обучение,  из-за сложившейся ситуации в стране; активно развивается инновационная деятельность;</w:t>
      </w:r>
    </w:p>
    <w:p w:rsidR="00370CA4" w:rsidRPr="00A43200" w:rsidRDefault="00370CA4" w:rsidP="00370CA4">
      <w:pPr>
        <w:shd w:val="clear" w:color="auto" w:fill="FFFFFF"/>
        <w:spacing w:line="294" w:lineRule="atLeast"/>
        <w:ind w:firstLine="567"/>
        <w:jc w:val="both"/>
        <w:rPr>
          <w:color w:val="000000"/>
          <w:sz w:val="28"/>
          <w:szCs w:val="28"/>
        </w:rPr>
      </w:pPr>
      <w:r w:rsidRPr="00A43200">
        <w:rPr>
          <w:color w:val="000000"/>
          <w:sz w:val="28"/>
          <w:szCs w:val="28"/>
        </w:rPr>
        <w:t>- меняется профессиональная компетенция педагогов и отношение к методической работе;</w:t>
      </w:r>
    </w:p>
    <w:p w:rsidR="00370CA4" w:rsidRPr="00A43200" w:rsidRDefault="00370CA4" w:rsidP="00370CA4">
      <w:pPr>
        <w:shd w:val="clear" w:color="auto" w:fill="FFFFFF"/>
        <w:spacing w:line="294" w:lineRule="atLeast"/>
        <w:ind w:firstLine="567"/>
        <w:jc w:val="both"/>
        <w:rPr>
          <w:color w:val="000000"/>
          <w:sz w:val="28"/>
          <w:szCs w:val="28"/>
        </w:rPr>
      </w:pPr>
      <w:r w:rsidRPr="00A43200">
        <w:rPr>
          <w:color w:val="000000"/>
          <w:sz w:val="28"/>
          <w:szCs w:val="28"/>
        </w:rPr>
        <w:t>- изменяются подходы и механизмы оценивания результатов учащихся детских объединений, активно разрабатывается новая система контрольно-измерительных результатов дополнительного образования детей;</w:t>
      </w:r>
    </w:p>
    <w:p w:rsidR="00370CA4" w:rsidRPr="00A43200" w:rsidRDefault="00370CA4" w:rsidP="00370CA4">
      <w:pPr>
        <w:shd w:val="clear" w:color="auto" w:fill="FFFFFF"/>
        <w:spacing w:line="294" w:lineRule="atLeast"/>
        <w:ind w:firstLine="567"/>
        <w:jc w:val="both"/>
        <w:rPr>
          <w:color w:val="000000"/>
          <w:sz w:val="28"/>
          <w:szCs w:val="28"/>
        </w:rPr>
      </w:pPr>
      <w:r w:rsidRPr="00A43200">
        <w:rPr>
          <w:color w:val="000000"/>
          <w:sz w:val="28"/>
          <w:szCs w:val="28"/>
        </w:rPr>
        <w:t xml:space="preserve">- педагоги мотивированы на повышение квалификации, </w:t>
      </w:r>
      <w:proofErr w:type="gramStart"/>
      <w:r w:rsidRPr="00A43200">
        <w:rPr>
          <w:color w:val="000000"/>
          <w:sz w:val="28"/>
          <w:szCs w:val="28"/>
        </w:rPr>
        <w:t>обучение по</w:t>
      </w:r>
      <w:proofErr w:type="gramEnd"/>
      <w:r w:rsidRPr="00A43200">
        <w:rPr>
          <w:color w:val="000000"/>
          <w:sz w:val="28"/>
          <w:szCs w:val="28"/>
        </w:rPr>
        <w:t xml:space="preserve"> актуальным проблемам образования, профессиональную переподготовку. </w:t>
      </w:r>
    </w:p>
    <w:p w:rsidR="00370CA4" w:rsidRPr="00A43200" w:rsidRDefault="00370CA4" w:rsidP="00370CA4">
      <w:pPr>
        <w:ind w:firstLine="567"/>
        <w:jc w:val="both"/>
        <w:rPr>
          <w:sz w:val="28"/>
          <w:szCs w:val="28"/>
        </w:rPr>
      </w:pPr>
      <w:r w:rsidRPr="00A43200">
        <w:rPr>
          <w:sz w:val="28"/>
          <w:szCs w:val="28"/>
        </w:rPr>
        <w:t xml:space="preserve">  </w:t>
      </w:r>
    </w:p>
    <w:p w:rsidR="00370CA4" w:rsidRPr="00A43200" w:rsidRDefault="00370CA4" w:rsidP="00370CA4">
      <w:pPr>
        <w:jc w:val="both"/>
        <w:rPr>
          <w:b/>
          <w:sz w:val="28"/>
          <w:szCs w:val="28"/>
        </w:rPr>
      </w:pPr>
      <w:r w:rsidRPr="00A43200">
        <w:rPr>
          <w:b/>
          <w:sz w:val="28"/>
          <w:szCs w:val="28"/>
        </w:rPr>
        <w:t>Выводы и перспективы развития</w:t>
      </w:r>
    </w:p>
    <w:p w:rsidR="00370CA4" w:rsidRPr="00A43200" w:rsidRDefault="00370CA4" w:rsidP="00370CA4">
      <w:pPr>
        <w:numPr>
          <w:ilvl w:val="0"/>
          <w:numId w:val="1"/>
        </w:numPr>
        <w:jc w:val="both"/>
        <w:rPr>
          <w:sz w:val="28"/>
          <w:szCs w:val="28"/>
        </w:rPr>
      </w:pPr>
      <w:r w:rsidRPr="00A43200">
        <w:rPr>
          <w:sz w:val="28"/>
          <w:szCs w:val="28"/>
        </w:rPr>
        <w:t>Оценить работу Дом школьников за 2019-2020 учебный год как удовлетворительную.</w:t>
      </w:r>
    </w:p>
    <w:p w:rsidR="00370CA4" w:rsidRPr="00A43200" w:rsidRDefault="00370CA4" w:rsidP="00370CA4">
      <w:pPr>
        <w:numPr>
          <w:ilvl w:val="0"/>
          <w:numId w:val="1"/>
        </w:numPr>
        <w:jc w:val="both"/>
        <w:rPr>
          <w:sz w:val="28"/>
          <w:szCs w:val="28"/>
        </w:rPr>
      </w:pPr>
      <w:r w:rsidRPr="00A43200">
        <w:rPr>
          <w:sz w:val="28"/>
          <w:szCs w:val="28"/>
        </w:rPr>
        <w:t>Продолжить работу по совершенствованию методов профессионального и личностного развития педагогов.</w:t>
      </w:r>
    </w:p>
    <w:p w:rsidR="00370CA4" w:rsidRPr="00A43200" w:rsidRDefault="00370CA4" w:rsidP="00370CA4">
      <w:pPr>
        <w:numPr>
          <w:ilvl w:val="0"/>
          <w:numId w:val="1"/>
        </w:numPr>
        <w:jc w:val="both"/>
        <w:rPr>
          <w:sz w:val="28"/>
          <w:szCs w:val="28"/>
        </w:rPr>
      </w:pPr>
      <w:r w:rsidRPr="00A43200">
        <w:rPr>
          <w:sz w:val="28"/>
          <w:szCs w:val="28"/>
        </w:rPr>
        <w:t>Продумать возможности привлечения дополнительных сре</w:t>
      </w:r>
      <w:proofErr w:type="gramStart"/>
      <w:r w:rsidRPr="00A43200">
        <w:rPr>
          <w:sz w:val="28"/>
          <w:szCs w:val="28"/>
        </w:rPr>
        <w:t>дств дл</w:t>
      </w:r>
      <w:proofErr w:type="gramEnd"/>
      <w:r w:rsidRPr="00A43200">
        <w:rPr>
          <w:sz w:val="28"/>
          <w:szCs w:val="28"/>
        </w:rPr>
        <w:t>я пополнения материально-технической базы.</w:t>
      </w:r>
    </w:p>
    <w:p w:rsidR="00370CA4" w:rsidRPr="00A43200" w:rsidRDefault="00370CA4" w:rsidP="00370CA4">
      <w:pPr>
        <w:rPr>
          <w:sz w:val="28"/>
          <w:szCs w:val="28"/>
        </w:rPr>
      </w:pPr>
    </w:p>
    <w:p w:rsidR="00773D1C" w:rsidRDefault="00773D1C">
      <w:bookmarkStart w:id="0" w:name="_GoBack"/>
      <w:bookmarkEnd w:id="0"/>
    </w:p>
    <w:sectPr w:rsidR="00773D1C" w:rsidSect="003223D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6358"/>
    <w:multiLevelType w:val="hybridMultilevel"/>
    <w:tmpl w:val="07CC6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75"/>
    <w:rsid w:val="00370CA4"/>
    <w:rsid w:val="00773D1C"/>
    <w:rsid w:val="00A2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0CA4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qFormat/>
    <w:rsid w:val="00370CA4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370CA4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370C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370CA4"/>
    <w:pPr>
      <w:spacing w:before="100" w:beforeAutospacing="1" w:after="100" w:afterAutospacing="1"/>
    </w:pPr>
  </w:style>
  <w:style w:type="paragraph" w:customStyle="1" w:styleId="c13">
    <w:name w:val="c13"/>
    <w:basedOn w:val="a"/>
    <w:rsid w:val="00370CA4"/>
    <w:pPr>
      <w:spacing w:before="100" w:beforeAutospacing="1" w:after="100" w:afterAutospacing="1"/>
    </w:pPr>
  </w:style>
  <w:style w:type="paragraph" w:customStyle="1" w:styleId="1">
    <w:name w:val="Без интервала1"/>
    <w:rsid w:val="00370C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4">
    <w:name w:val="c4"/>
    <w:basedOn w:val="a0"/>
    <w:rsid w:val="00370CA4"/>
  </w:style>
  <w:style w:type="character" w:customStyle="1" w:styleId="c4c10">
    <w:name w:val="c4 c10"/>
    <w:basedOn w:val="a0"/>
    <w:rsid w:val="00370CA4"/>
  </w:style>
  <w:style w:type="character" w:customStyle="1" w:styleId="apple-converted-space">
    <w:name w:val="apple-converted-space"/>
    <w:basedOn w:val="a0"/>
    <w:rsid w:val="00370CA4"/>
    <w:rPr>
      <w:rFonts w:ascii="Times New Roman" w:hAnsi="Times New Roman" w:cs="Times New Roman" w:hint="default"/>
    </w:rPr>
  </w:style>
  <w:style w:type="character" w:customStyle="1" w:styleId="serp-urlitem">
    <w:name w:val="serp-url__item"/>
    <w:basedOn w:val="a0"/>
    <w:rsid w:val="00370CA4"/>
    <w:rPr>
      <w:rFonts w:ascii="Times New Roman" w:hAnsi="Times New Roman" w:cs="Times New Roman" w:hint="default"/>
    </w:rPr>
  </w:style>
  <w:style w:type="table" w:styleId="a6">
    <w:name w:val="Table Grid"/>
    <w:basedOn w:val="a1"/>
    <w:rsid w:val="00370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70C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C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0CA4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qFormat/>
    <w:rsid w:val="00370CA4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370CA4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370C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370CA4"/>
    <w:pPr>
      <w:spacing w:before="100" w:beforeAutospacing="1" w:after="100" w:afterAutospacing="1"/>
    </w:pPr>
  </w:style>
  <w:style w:type="paragraph" w:customStyle="1" w:styleId="c13">
    <w:name w:val="c13"/>
    <w:basedOn w:val="a"/>
    <w:rsid w:val="00370CA4"/>
    <w:pPr>
      <w:spacing w:before="100" w:beforeAutospacing="1" w:after="100" w:afterAutospacing="1"/>
    </w:pPr>
  </w:style>
  <w:style w:type="paragraph" w:customStyle="1" w:styleId="1">
    <w:name w:val="Без интервала1"/>
    <w:rsid w:val="00370C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4">
    <w:name w:val="c4"/>
    <w:basedOn w:val="a0"/>
    <w:rsid w:val="00370CA4"/>
  </w:style>
  <w:style w:type="character" w:customStyle="1" w:styleId="c4c10">
    <w:name w:val="c4 c10"/>
    <w:basedOn w:val="a0"/>
    <w:rsid w:val="00370CA4"/>
  </w:style>
  <w:style w:type="character" w:customStyle="1" w:styleId="apple-converted-space">
    <w:name w:val="apple-converted-space"/>
    <w:basedOn w:val="a0"/>
    <w:rsid w:val="00370CA4"/>
    <w:rPr>
      <w:rFonts w:ascii="Times New Roman" w:hAnsi="Times New Roman" w:cs="Times New Roman" w:hint="default"/>
    </w:rPr>
  </w:style>
  <w:style w:type="character" w:customStyle="1" w:styleId="serp-urlitem">
    <w:name w:val="serp-url__item"/>
    <w:basedOn w:val="a0"/>
    <w:rsid w:val="00370CA4"/>
    <w:rPr>
      <w:rFonts w:ascii="Times New Roman" w:hAnsi="Times New Roman" w:cs="Times New Roman" w:hint="default"/>
    </w:rPr>
  </w:style>
  <w:style w:type="table" w:styleId="a6">
    <w:name w:val="Table Grid"/>
    <w:basedOn w:val="a1"/>
    <w:rsid w:val="00370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70C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C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binipvddt.ucoz.ru/index/osnovnoj_razdel/0-1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binipvddt.ucoz.ru/index/obrazovanie/0-141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059523809523808E-2"/>
          <c:y val="5.1724137931034482E-2"/>
          <c:w val="0.62202380952380953"/>
          <c:h val="0.8275862068965517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художественн-эстетическое</c:v>
                </c:pt>
              </c:strCache>
            </c:strRef>
          </c:tx>
          <c:spPr>
            <a:solidFill>
              <a:srgbClr val="9999FF"/>
            </a:solidFill>
            <a:ln w="1147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370</c:v>
                </c:pt>
                <c:pt idx="1">
                  <c:v>345</c:v>
                </c:pt>
                <c:pt idx="2">
                  <c:v>390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техническое</c:v>
                </c:pt>
              </c:strCache>
            </c:strRef>
          </c:tx>
          <c:spPr>
            <a:solidFill>
              <a:srgbClr val="993366"/>
            </a:solidFill>
            <a:ln w="1147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60</c:v>
                </c:pt>
                <c:pt idx="1">
                  <c:v>60</c:v>
                </c:pt>
                <c:pt idx="2">
                  <c:v>30</c:v>
                </c:pt>
              </c:numCache>
            </c:numRef>
          </c:val>
        </c:ser>
        <c:ser>
          <c:idx val="3"/>
          <c:order val="2"/>
          <c:tx>
            <c:strRef>
              <c:f>Sheet1!$A$5</c:f>
              <c:strCache>
                <c:ptCount val="1"/>
                <c:pt idx="0">
                  <c:v>физкультурног-оздоровительное</c:v>
                </c:pt>
              </c:strCache>
            </c:strRef>
          </c:tx>
          <c:spPr>
            <a:solidFill>
              <a:srgbClr val="CCFFFF"/>
            </a:solidFill>
            <a:ln w="1147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105</c:v>
                </c:pt>
                <c:pt idx="1">
                  <c:v>105</c:v>
                </c:pt>
                <c:pt idx="2">
                  <c:v>105</c:v>
                </c:pt>
              </c:numCache>
            </c:numRef>
          </c:val>
        </c:ser>
        <c:ser>
          <c:idx val="4"/>
          <c:order val="3"/>
          <c:tx>
            <c:strRef>
              <c:f>Sheet1!$A$6</c:f>
              <c:strCache>
                <c:ptCount val="1"/>
                <c:pt idx="0">
                  <c:v>социально-педагогическое</c:v>
                </c:pt>
              </c:strCache>
            </c:strRef>
          </c:tx>
          <c:spPr>
            <a:solidFill>
              <a:srgbClr val="660066"/>
            </a:solidFill>
            <a:ln w="1147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225</c:v>
                </c:pt>
                <c:pt idx="1">
                  <c:v>240</c:v>
                </c:pt>
                <c:pt idx="2">
                  <c:v>255</c:v>
                </c:pt>
              </c:numCache>
            </c:numRef>
          </c:val>
        </c:ser>
        <c:ser>
          <c:idx val="5"/>
          <c:order val="4"/>
          <c:tx>
            <c:strRef>
              <c:f>Sheet1!$A$7</c:f>
              <c:strCache>
                <c:ptCount val="1"/>
                <c:pt idx="0">
                  <c:v>военно-патриотическое</c:v>
                </c:pt>
              </c:strCache>
            </c:strRef>
          </c:tx>
          <c:spPr>
            <a:solidFill>
              <a:srgbClr val="FF8080"/>
            </a:solidFill>
            <a:ln w="1147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15</c:v>
                </c:pt>
                <c:pt idx="1">
                  <c:v>15</c:v>
                </c:pt>
                <c:pt idx="2">
                  <c:v>15</c:v>
                </c:pt>
              </c:numCache>
            </c:numRef>
          </c:val>
        </c:ser>
        <c:ser>
          <c:idx val="6"/>
          <c:order val="5"/>
          <c:tx>
            <c:strRef>
              <c:f>Sheet1!$A$8</c:f>
              <c:strCache>
                <c:ptCount val="1"/>
                <c:pt idx="0">
                  <c:v>туристическое</c:v>
                </c:pt>
              </c:strCache>
            </c:strRef>
          </c:tx>
          <c:spPr>
            <a:solidFill>
              <a:srgbClr val="0066CC"/>
            </a:solidFill>
            <a:ln w="1147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  <c:pt idx="0">
                  <c:v>90</c:v>
                </c:pt>
                <c:pt idx="1">
                  <c:v>105</c:v>
                </c:pt>
                <c:pt idx="2">
                  <c:v>105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7923584"/>
        <c:axId val="217925120"/>
        <c:axId val="0"/>
      </c:bar3DChart>
      <c:catAx>
        <c:axId val="217923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2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7925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7925120"/>
        <c:scaling>
          <c:orientation val="minMax"/>
        </c:scaling>
        <c:delete val="0"/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2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7923584"/>
        <c:crosses val="autoZero"/>
        <c:crossBetween val="between"/>
      </c:valAx>
      <c:spPr>
        <a:noFill/>
        <a:ln w="22939">
          <a:noFill/>
        </a:ln>
      </c:spPr>
    </c:plotArea>
    <c:legend>
      <c:legendPos val="r"/>
      <c:layout>
        <c:manualLayout>
          <c:xMode val="edge"/>
          <c:yMode val="edge"/>
          <c:x val="0.68898809523809523"/>
          <c:y val="0.30344827586206896"/>
          <c:w val="0.30505952380952384"/>
          <c:h val="0.39655172413793105"/>
        </c:manualLayout>
      </c:layout>
      <c:overlay val="0"/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66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8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6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0073637702503684E-2"/>
          <c:y val="3.5230352303523033E-2"/>
          <c:w val="0.74521354933726069"/>
          <c:h val="0.86178861788617889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республиканский </c:v>
                </c:pt>
              </c:strCache>
            </c:strRef>
          </c:tx>
          <c:spPr>
            <a:solidFill>
              <a:srgbClr val="FFFFCC"/>
            </a:solidFill>
            <a:ln w="114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2017 - 2018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23</c:v>
                </c:pt>
                <c:pt idx="1">
                  <c:v>17</c:v>
                </c:pt>
                <c:pt idx="2">
                  <c:v>8</c:v>
                </c:pt>
              </c:numCache>
            </c:numRef>
          </c:val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региональный </c:v>
                </c:pt>
              </c:strCache>
            </c:strRef>
          </c:tx>
          <c:spPr>
            <a:solidFill>
              <a:srgbClr val="CCFFFF"/>
            </a:solidFill>
            <a:ln w="114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2017 - 2018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19</c:v>
                </c:pt>
                <c:pt idx="1">
                  <c:v>20</c:v>
                </c:pt>
                <c:pt idx="2">
                  <c:v>9</c:v>
                </c:pt>
              </c:numCache>
            </c:numRef>
          </c:val>
        </c:ser>
        <c:ser>
          <c:idx val="5"/>
          <c:order val="2"/>
          <c:tx>
            <c:strRef>
              <c:f>Sheet1!$A$4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rgbClr val="FF8080"/>
            </a:solidFill>
            <a:ln w="114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2017 - 2018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er>
          <c:idx val="6"/>
          <c:order val="3"/>
          <c:tx>
            <c:strRef>
              <c:f>Sheet1!$A$5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rgbClr val="0066CC"/>
            </a:solidFill>
            <a:ln w="114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2017 - 2018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8726400"/>
        <c:axId val="218727936"/>
        <c:axId val="0"/>
      </c:bar3DChart>
      <c:catAx>
        <c:axId val="218726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8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8727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8727936"/>
        <c:scaling>
          <c:orientation val="minMax"/>
        </c:scaling>
        <c:delete val="0"/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8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8726400"/>
        <c:crosses val="autoZero"/>
        <c:crossBetween val="between"/>
      </c:valAx>
      <c:spPr>
        <a:noFill/>
        <a:ln w="22938">
          <a:noFill/>
        </a:ln>
      </c:spPr>
    </c:plotArea>
    <c:legend>
      <c:legendPos val="r"/>
      <c:layout>
        <c:manualLayout>
          <c:xMode val="edge"/>
          <c:yMode val="edge"/>
          <c:x val="0.80854197349042711"/>
          <c:y val="0.39295392953929537"/>
          <c:w val="0.18556701030927836"/>
          <c:h val="0.21951219512195122"/>
        </c:manualLayout>
      </c:layout>
      <c:overlay val="0"/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76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6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6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797468354430382E-2"/>
          <c:y val="4.0816326530612242E-2"/>
          <c:w val="0.72310126582278478"/>
          <c:h val="0.85131195335276966"/>
        </c:manualLayout>
      </c:layout>
      <c:bar3DChart>
        <c:barDir val="col"/>
        <c:grouping val="clustered"/>
        <c:varyColors val="0"/>
        <c:ser>
          <c:idx val="4"/>
          <c:order val="0"/>
          <c:tx>
            <c:strRef>
              <c:f>Sheet1!$A$6</c:f>
              <c:strCache>
                <c:ptCount val="1"/>
                <c:pt idx="0">
                  <c:v>высшей категории</c:v>
                </c:pt>
              </c:strCache>
            </c:strRef>
          </c:tx>
          <c:spPr>
            <a:solidFill>
              <a:srgbClr val="660066"/>
            </a:solidFill>
            <a:ln w="114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20192020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</c:ser>
        <c:ser>
          <c:idx val="5"/>
          <c:order val="1"/>
          <c:tx>
            <c:strRef>
              <c:f>Sheet1!$A$7</c:f>
              <c:strCache>
                <c:ptCount val="1"/>
                <c:pt idx="0">
                  <c:v>1 категории</c:v>
                </c:pt>
              </c:strCache>
            </c:strRef>
          </c:tx>
          <c:spPr>
            <a:solidFill>
              <a:srgbClr val="FF8080"/>
            </a:solidFill>
            <a:ln w="114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20192020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10</c:v>
                </c:pt>
                <c:pt idx="1">
                  <c:v>11</c:v>
                </c:pt>
                <c:pt idx="2">
                  <c:v>11</c:v>
                </c:pt>
              </c:numCache>
            </c:numRef>
          </c:val>
        </c:ser>
        <c:ser>
          <c:idx val="6"/>
          <c:order val="2"/>
          <c:tx>
            <c:strRef>
              <c:f>Sheet1!$A$8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0066CC"/>
            </a:solidFill>
            <a:ln w="114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20192020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7"/>
          <c:order val="3"/>
          <c:tx>
            <c:strRef>
              <c:f>Sheet1!$A$9</c:f>
              <c:strCache>
                <c:ptCount val="1"/>
                <c:pt idx="0">
                  <c:v>Б/К</c:v>
                </c:pt>
              </c:strCache>
            </c:strRef>
          </c:tx>
          <c:spPr>
            <a:solidFill>
              <a:srgbClr val="CCCCFF"/>
            </a:solidFill>
            <a:ln w="114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20192020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8120192"/>
        <c:axId val="218121728"/>
        <c:axId val="0"/>
      </c:bar3DChart>
      <c:catAx>
        <c:axId val="218120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1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81217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8121728"/>
        <c:scaling>
          <c:orientation val="minMax"/>
        </c:scaling>
        <c:delete val="0"/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1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8120192"/>
        <c:crosses val="autoZero"/>
        <c:crossBetween val="between"/>
      </c:valAx>
      <c:spPr>
        <a:noFill/>
        <a:ln w="22939">
          <a:noFill/>
        </a:ln>
      </c:spPr>
    </c:plotArea>
    <c:legend>
      <c:legendPos val="r"/>
      <c:layout>
        <c:manualLayout>
          <c:xMode val="edge"/>
          <c:yMode val="edge"/>
          <c:x val="0.79113924050632911"/>
          <c:y val="0.38483965014577259"/>
          <c:w val="0.20253164556962025"/>
          <c:h val="0.23615160349854228"/>
        </c:manualLayout>
      </c:layout>
      <c:overlay val="0"/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72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35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2141</Words>
  <Characters>12205</Characters>
  <Application>Microsoft Office Word</Application>
  <DocSecurity>0</DocSecurity>
  <Lines>101</Lines>
  <Paragraphs>28</Paragraphs>
  <ScaleCrop>false</ScaleCrop>
  <Company>Дом школьников</Company>
  <LinksUpToDate>false</LinksUpToDate>
  <CharactersWithSpaces>14318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2022-03-03T09:51:00Z</dcterms:created>
  <dcterms:modified xsi:type="dcterms:W3CDTF">2022-03-03T09:52:00Z</dcterms:modified>
</cp:coreProperties>
</file>